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CFAD" w14:textId="77777777" w:rsidR="00B07B5C" w:rsidRPr="00FB1835" w:rsidRDefault="00B07B5C" w:rsidP="00B07B5C">
      <w:pPr>
        <w:ind w:left="34"/>
        <w:rPr>
          <w:rFonts w:asciiTheme="minorEastAsia" w:eastAsiaTheme="minorEastAsia" w:hAnsiTheme="minorEastAsia"/>
          <w:sz w:val="22"/>
          <w:szCs w:val="22"/>
        </w:rPr>
      </w:pPr>
    </w:p>
    <w:p w14:paraId="7565F0B1" w14:textId="77777777" w:rsidR="00B07B5C" w:rsidRPr="0063241B" w:rsidRDefault="00B07B5C" w:rsidP="00FB1835">
      <w:pPr>
        <w:spacing w:line="440" w:lineRule="exact"/>
        <w:ind w:left="34"/>
        <w:jc w:val="center"/>
        <w:rPr>
          <w:rFonts w:asciiTheme="minorEastAsia" w:eastAsiaTheme="minorEastAsia" w:hAnsiTheme="minorEastAsia"/>
          <w:bCs/>
          <w:spacing w:val="20"/>
          <w:sz w:val="28"/>
          <w:szCs w:val="28"/>
        </w:rPr>
      </w:pPr>
      <w:r w:rsidRPr="0063241B">
        <w:rPr>
          <w:rFonts w:asciiTheme="minorEastAsia" w:eastAsiaTheme="minorEastAsia" w:hAnsiTheme="minorEastAsia" w:hint="eastAsia"/>
          <w:bCs/>
          <w:spacing w:val="20"/>
          <w:sz w:val="28"/>
          <w:szCs w:val="28"/>
        </w:rPr>
        <w:t>建築物エネルギー消費性能確保計画に係る軽微な変更説明書</w:t>
      </w:r>
    </w:p>
    <w:p w14:paraId="10E1108C" w14:textId="1E48D445" w:rsidR="00DD0B35" w:rsidRDefault="009D5527" w:rsidP="00B07B5C">
      <w:pPr>
        <w:ind w:left="34"/>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（非住宅用）</w:t>
      </w:r>
    </w:p>
    <w:p w14:paraId="4F3F5FF5" w14:textId="283B19FE" w:rsidR="00DD0B35" w:rsidRPr="00FB1835" w:rsidRDefault="00B07B5C" w:rsidP="00B07B5C">
      <w:pPr>
        <w:ind w:left="34"/>
        <w:jc w:val="cente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（第一面）</w:t>
      </w:r>
    </w:p>
    <w:p w14:paraId="453E603D" w14:textId="4BC5F966" w:rsidR="00B67A54" w:rsidRDefault="003C2C85" w:rsidP="00DD0B35">
      <w:pPr>
        <w:snapToGrid w:val="0"/>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93056" behindDoc="0" locked="1" layoutInCell="1" allowOverlap="1" wp14:anchorId="10194153" wp14:editId="67F40EC5">
                <wp:simplePos x="0" y="0"/>
                <wp:positionH relativeFrom="column">
                  <wp:posOffset>4395470</wp:posOffset>
                </wp:positionH>
                <wp:positionV relativeFrom="paragraph">
                  <wp:posOffset>-1528445</wp:posOffset>
                </wp:positionV>
                <wp:extent cx="1391920" cy="25527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84018" w14:textId="3195C501" w:rsidR="00236E02" w:rsidRDefault="00236E02" w:rsidP="00236E02">
                            <w:r>
                              <w:rPr>
                                <w:rFonts w:hint="eastAsia"/>
                              </w:rPr>
                              <w:t>ＣＦ</w:t>
                            </w:r>
                            <w:r w:rsidR="005A0748">
                              <w:rPr>
                                <w:rFonts w:hint="eastAsia"/>
                              </w:rPr>
                              <w:t>５９</w:t>
                            </w:r>
                            <w:r>
                              <w:rPr>
                                <w:rFonts w:hint="eastAsia"/>
                              </w:rPr>
                              <w:t>－</w:t>
                            </w:r>
                            <w:r w:rsidR="005A0748">
                              <w:rPr>
                                <w:rFonts w:hint="eastAsia"/>
                              </w:rPr>
                              <w:t>０８（１）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94153" id="_x0000_t202" coordsize="21600,21600" o:spt="202" path="m,l,21600r21600,l21600,xe">
                <v:stroke joinstyle="miter"/>
                <v:path gradientshapeok="t" o:connecttype="rect"/>
              </v:shapetype>
              <v:shape id="Text Box 24" o:spid="_x0000_s1026" type="#_x0000_t202" style="position:absolute;left:0;text-align:left;margin-left:346.1pt;margin-top:-120.35pt;width:109.6pt;height: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" stroked="f">
                <v:textbox inset="5.85pt,.7pt,5.85pt,.7pt">
                  <w:txbxContent>
                    <w:p w14:paraId="1A584018" w14:textId="3195C501" w:rsidR="00236E02" w:rsidRDefault="00236E02" w:rsidP="00236E02">
                      <w:r>
                        <w:rPr>
                          <w:rFonts w:hint="eastAsia"/>
                        </w:rPr>
                        <w:t>ＣＦ</w:t>
                      </w:r>
                      <w:r w:rsidR="005A0748">
                        <w:rPr>
                          <w:rFonts w:hint="eastAsia"/>
                        </w:rPr>
                        <w:t>５９</w:t>
                      </w:r>
                      <w:r>
                        <w:rPr>
                          <w:rFonts w:hint="eastAsia"/>
                        </w:rPr>
                        <w:t>－</w:t>
                      </w:r>
                      <w:r w:rsidR="005A0748">
                        <w:rPr>
                          <w:rFonts w:hint="eastAsia"/>
                        </w:rPr>
                        <w:t>０８（１）</w:t>
                      </w:r>
                    </w:p>
                  </w:txbxContent>
                </v:textbox>
                <w10:anchorlock/>
              </v:shape>
            </w:pict>
          </mc:Fallback>
        </mc:AlternateContent>
      </w:r>
    </w:p>
    <w:p w14:paraId="04FEE186" w14:textId="319F9DD5" w:rsidR="00B07B5C" w:rsidRDefault="00B07B5C" w:rsidP="00FB1835">
      <w:pPr>
        <w:pStyle w:val="a7"/>
        <w:spacing w:line="240" w:lineRule="auto"/>
        <w:ind w:leftChars="151" w:left="317" w:rightChars="150" w:right="315" w:firstLineChars="88" w:firstLine="194"/>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直前の省エネ適合性判定等を受けた日以降において、申請</w:t>
      </w:r>
      <w:r w:rsidR="00CA6A64">
        <w:rPr>
          <w:rFonts w:asciiTheme="minorEastAsia" w:eastAsiaTheme="minorEastAsia" w:hAnsiTheme="minorEastAsia" w:hint="eastAsia"/>
          <w:sz w:val="22"/>
          <w:szCs w:val="22"/>
        </w:rPr>
        <w:t>又は通知</w:t>
      </w:r>
      <w:r w:rsidRPr="00FB1835">
        <w:rPr>
          <w:rFonts w:asciiTheme="minorEastAsia" w:eastAsiaTheme="minorEastAsia" w:hAnsiTheme="minorEastAsia" w:hint="eastAsia"/>
          <w:sz w:val="22"/>
          <w:szCs w:val="22"/>
        </w:rPr>
        <w:t>に係る</w:t>
      </w:r>
      <w:r w:rsidR="00CA6A64">
        <w:rPr>
          <w:rFonts w:asciiTheme="minorEastAsia" w:eastAsiaTheme="minorEastAsia" w:hAnsiTheme="minorEastAsia" w:hint="eastAsia"/>
          <w:sz w:val="22"/>
          <w:szCs w:val="22"/>
        </w:rPr>
        <w:t>建築物の建築物</w:t>
      </w:r>
      <w:r w:rsidRPr="00FB1835">
        <w:rPr>
          <w:rFonts w:asciiTheme="minorEastAsia" w:eastAsiaTheme="minorEastAsia" w:hAnsiTheme="minorEastAsia" w:hint="eastAsia"/>
          <w:sz w:val="22"/>
          <w:szCs w:val="22"/>
        </w:rPr>
        <w:t>エネルギー消費性能確保計画について</w:t>
      </w:r>
      <w:r w:rsidR="00CA6A64">
        <w:rPr>
          <w:rFonts w:asciiTheme="minorEastAsia" w:eastAsiaTheme="minorEastAsia" w:hAnsiTheme="minorEastAsia" w:hint="eastAsia"/>
          <w:sz w:val="22"/>
          <w:szCs w:val="22"/>
        </w:rPr>
        <w:t>、</w:t>
      </w:r>
      <w:r w:rsidRPr="00FB1835">
        <w:rPr>
          <w:rFonts w:asciiTheme="minorEastAsia" w:eastAsiaTheme="minorEastAsia" w:hAnsiTheme="minorEastAsia" w:hint="eastAsia"/>
          <w:sz w:val="22"/>
          <w:szCs w:val="22"/>
        </w:rPr>
        <w:t>建築物のエネルギー消費性能</w:t>
      </w:r>
      <w:r w:rsidR="008433AE">
        <w:rPr>
          <w:rFonts w:asciiTheme="minorEastAsia" w:eastAsiaTheme="minorEastAsia" w:hAnsiTheme="minorEastAsia" w:hint="eastAsia"/>
          <w:sz w:val="22"/>
          <w:szCs w:val="22"/>
        </w:rPr>
        <w:t>の</w:t>
      </w:r>
      <w:r w:rsidRPr="00FB1835">
        <w:rPr>
          <w:rFonts w:asciiTheme="minorEastAsia" w:eastAsiaTheme="minorEastAsia" w:hAnsiTheme="minorEastAsia" w:hint="eastAsia"/>
          <w:sz w:val="22"/>
          <w:szCs w:val="22"/>
        </w:rPr>
        <w:t>向上</w:t>
      </w:r>
      <w:r w:rsidR="00B57857">
        <w:rPr>
          <w:rFonts w:asciiTheme="minorEastAsia" w:eastAsiaTheme="minorEastAsia" w:hAnsiTheme="minorEastAsia" w:hint="eastAsia"/>
          <w:sz w:val="22"/>
          <w:szCs w:val="22"/>
        </w:rPr>
        <w:t>等</w:t>
      </w:r>
      <w:r w:rsidRPr="00FB1835">
        <w:rPr>
          <w:rFonts w:asciiTheme="minorEastAsia" w:eastAsiaTheme="minorEastAsia" w:hAnsiTheme="minorEastAsia" w:hint="eastAsia"/>
          <w:sz w:val="22"/>
          <w:szCs w:val="22"/>
        </w:rPr>
        <w:t>に関する法律施行規則第</w:t>
      </w:r>
      <w:r w:rsidR="007307B2" w:rsidRPr="0075119C">
        <w:rPr>
          <w:rFonts w:asciiTheme="minorEastAsia" w:eastAsiaTheme="minorEastAsia" w:hAnsiTheme="minorEastAsia" w:hint="eastAsia"/>
          <w:color w:val="000000" w:themeColor="text1"/>
          <w:sz w:val="22"/>
          <w:szCs w:val="22"/>
        </w:rPr>
        <w:t>５</w:t>
      </w:r>
      <w:r w:rsidRPr="00FB1835">
        <w:rPr>
          <w:rFonts w:asciiTheme="minorEastAsia" w:eastAsiaTheme="minorEastAsia" w:hAnsiTheme="minorEastAsia" w:hint="eastAsia"/>
          <w:sz w:val="22"/>
          <w:szCs w:val="22"/>
        </w:rPr>
        <w:t>条に該当する軽微な変更がありま</w:t>
      </w:r>
      <w:r w:rsidR="00B67A54">
        <w:rPr>
          <w:rFonts w:asciiTheme="minorEastAsia" w:eastAsiaTheme="minorEastAsia" w:hAnsiTheme="minorEastAsia" w:hint="eastAsia"/>
          <w:sz w:val="22"/>
          <w:szCs w:val="22"/>
        </w:rPr>
        <w:t>す</w:t>
      </w:r>
      <w:r w:rsidRPr="00FB1835">
        <w:rPr>
          <w:rFonts w:asciiTheme="minorEastAsia" w:eastAsiaTheme="minorEastAsia" w:hAnsiTheme="minorEastAsia" w:hint="eastAsia"/>
          <w:sz w:val="22"/>
          <w:szCs w:val="22"/>
        </w:rPr>
        <w:t>ので、当該変更の内容を下記のとおり</w:t>
      </w:r>
      <w:r w:rsidR="00CA6A64">
        <w:rPr>
          <w:rFonts w:asciiTheme="minorEastAsia" w:eastAsiaTheme="minorEastAsia" w:hAnsiTheme="minorEastAsia" w:hint="eastAsia"/>
          <w:sz w:val="22"/>
          <w:szCs w:val="22"/>
        </w:rPr>
        <w:t>報告</w:t>
      </w:r>
      <w:r w:rsidRPr="00FB1835">
        <w:rPr>
          <w:rFonts w:asciiTheme="minorEastAsia" w:eastAsiaTheme="minorEastAsia" w:hAnsiTheme="minorEastAsia" w:hint="eastAsia"/>
          <w:sz w:val="22"/>
          <w:szCs w:val="22"/>
        </w:rPr>
        <w:t>します。</w:t>
      </w:r>
    </w:p>
    <w:p w14:paraId="411E9198" w14:textId="3B78AB5F" w:rsidR="00E77B3B" w:rsidRPr="00B67A54" w:rsidRDefault="00E77B3B" w:rsidP="00DD0B35">
      <w:pPr>
        <w:snapToGrid w:val="0"/>
        <w:ind w:rightChars="208" w:right="437"/>
      </w:pPr>
    </w:p>
    <w:p w14:paraId="4CC44BBC" w14:textId="77777777" w:rsidR="00B07B5C" w:rsidRDefault="00E77B3B" w:rsidP="00E77B3B">
      <w:pPr>
        <w:pStyle w:val="a9"/>
        <w:snapToGrid w:val="0"/>
      </w:pPr>
      <w:r>
        <w:rPr>
          <w:rFonts w:hint="eastAsia"/>
        </w:rPr>
        <w:t>記</w:t>
      </w:r>
    </w:p>
    <w:p w14:paraId="219A4B22" w14:textId="77777777" w:rsidR="00E77B3B" w:rsidRPr="00E77B3B" w:rsidRDefault="00E77B3B" w:rsidP="00E77B3B"/>
    <w:tbl>
      <w:tblPr>
        <w:tblStyle w:val="a8"/>
        <w:tblW w:w="9151" w:type="dxa"/>
        <w:tblInd w:w="171" w:type="dxa"/>
        <w:tblLook w:val="04A0" w:firstRow="1" w:lastRow="0" w:firstColumn="1" w:lastColumn="0" w:noHBand="0" w:noVBand="1"/>
      </w:tblPr>
      <w:tblGrid>
        <w:gridCol w:w="2347"/>
        <w:gridCol w:w="3686"/>
        <w:gridCol w:w="850"/>
        <w:gridCol w:w="2268"/>
      </w:tblGrid>
      <w:tr w:rsidR="00B07B5C" w:rsidRPr="00FB1835" w14:paraId="2BE5FD82" w14:textId="77777777" w:rsidTr="00840368">
        <w:trPr>
          <w:trHeight w:val="471"/>
        </w:trPr>
        <w:tc>
          <w:tcPr>
            <w:tcW w:w="2347" w:type="dxa"/>
            <w:tcBorders>
              <w:top w:val="single" w:sz="8" w:space="0" w:color="auto"/>
              <w:left w:val="single" w:sz="8" w:space="0" w:color="auto"/>
              <w:bottom w:val="single" w:sz="8" w:space="0" w:color="auto"/>
              <w:right w:val="single" w:sz="8" w:space="0" w:color="auto"/>
            </w:tcBorders>
            <w:vAlign w:val="center"/>
          </w:tcPr>
          <w:p w14:paraId="3741170B" w14:textId="77777777" w:rsidR="00E77B3B" w:rsidRPr="00AA6D9E" w:rsidRDefault="00AA6D9E" w:rsidP="00E77B3B">
            <w:pPr>
              <w:spacing w:line="240" w:lineRule="atLeast"/>
              <w:jc w:val="center"/>
              <w:rPr>
                <w:rFonts w:asciiTheme="minorEastAsia" w:eastAsiaTheme="minorEastAsia" w:hAnsiTheme="minorEastAsia"/>
                <w:spacing w:val="18"/>
                <w:position w:val="4"/>
                <w:sz w:val="22"/>
                <w:szCs w:val="22"/>
              </w:rPr>
            </w:pPr>
            <w:r w:rsidRPr="00AA6D9E">
              <w:rPr>
                <w:rFonts w:hint="eastAsia"/>
                <w:sz w:val="22"/>
                <w:szCs w:val="22"/>
              </w:rPr>
              <w:t>建築物の名称</w:t>
            </w:r>
          </w:p>
        </w:tc>
        <w:tc>
          <w:tcPr>
            <w:tcW w:w="6804" w:type="dxa"/>
            <w:gridSpan w:val="3"/>
            <w:tcBorders>
              <w:top w:val="single" w:sz="8" w:space="0" w:color="auto"/>
              <w:left w:val="single" w:sz="8" w:space="0" w:color="auto"/>
              <w:bottom w:val="single" w:sz="8" w:space="0" w:color="auto"/>
              <w:right w:val="single" w:sz="8" w:space="0" w:color="auto"/>
            </w:tcBorders>
            <w:vAlign w:val="center"/>
          </w:tcPr>
          <w:p w14:paraId="25E6F469" w14:textId="77777777" w:rsidR="00B07B5C" w:rsidRDefault="00B07B5C" w:rsidP="00713D28">
            <w:pPr>
              <w:rPr>
                <w:rFonts w:asciiTheme="minorEastAsia" w:eastAsiaTheme="minorEastAsia" w:hAnsiTheme="minorEastAsia"/>
                <w:sz w:val="22"/>
                <w:szCs w:val="22"/>
              </w:rPr>
            </w:pPr>
          </w:p>
          <w:p w14:paraId="571DC39B" w14:textId="77777777" w:rsidR="00DD0B35" w:rsidRPr="00AA6D9E" w:rsidRDefault="00DD0B35" w:rsidP="00713D28">
            <w:pPr>
              <w:rPr>
                <w:rFonts w:asciiTheme="minorEastAsia" w:eastAsiaTheme="minorEastAsia" w:hAnsiTheme="minorEastAsia"/>
                <w:sz w:val="22"/>
                <w:szCs w:val="22"/>
              </w:rPr>
            </w:pPr>
          </w:p>
        </w:tc>
      </w:tr>
      <w:tr w:rsidR="00E77B3B" w:rsidRPr="00FB1835" w14:paraId="3329A3CB" w14:textId="77777777" w:rsidTr="00DD0B35">
        <w:trPr>
          <w:trHeight w:val="740"/>
        </w:trPr>
        <w:tc>
          <w:tcPr>
            <w:tcW w:w="2347" w:type="dxa"/>
            <w:tcBorders>
              <w:top w:val="single" w:sz="8" w:space="0" w:color="auto"/>
              <w:left w:val="single" w:sz="8" w:space="0" w:color="auto"/>
              <w:bottom w:val="double" w:sz="4" w:space="0" w:color="auto"/>
              <w:right w:val="single" w:sz="8" w:space="0" w:color="auto"/>
            </w:tcBorders>
            <w:vAlign w:val="center"/>
          </w:tcPr>
          <w:p w14:paraId="5853B020" w14:textId="77777777" w:rsidR="00AA6D9E" w:rsidRPr="00AA6D9E" w:rsidRDefault="00AA6D9E" w:rsidP="00AA6D9E">
            <w:pPr>
              <w:snapToGrid w:val="0"/>
              <w:spacing w:line="240" w:lineRule="exact"/>
              <w:jc w:val="center"/>
              <w:rPr>
                <w:sz w:val="22"/>
                <w:szCs w:val="22"/>
              </w:rPr>
            </w:pPr>
            <w:r w:rsidRPr="00AA6D9E">
              <w:rPr>
                <w:rFonts w:hint="eastAsia"/>
                <w:sz w:val="22"/>
                <w:szCs w:val="22"/>
              </w:rPr>
              <w:t>直前の確認済証番号</w:t>
            </w:r>
          </w:p>
          <w:p w14:paraId="1D989744" w14:textId="77777777" w:rsidR="00E77B3B" w:rsidRPr="00AA6D9E" w:rsidRDefault="00AA6D9E" w:rsidP="00AA6D9E">
            <w:pPr>
              <w:snapToGrid w:val="0"/>
              <w:spacing w:line="240" w:lineRule="exact"/>
              <w:jc w:val="center"/>
              <w:rPr>
                <w:rFonts w:ascii="ＭＳ 明朝" w:hAnsi="ＭＳ 明朝"/>
                <w:sz w:val="22"/>
                <w:szCs w:val="22"/>
              </w:rPr>
            </w:pPr>
            <w:r w:rsidRPr="00AA6D9E">
              <w:rPr>
                <w:rFonts w:hint="eastAsia"/>
                <w:sz w:val="22"/>
                <w:szCs w:val="22"/>
              </w:rPr>
              <w:t>及び年月日</w:t>
            </w:r>
          </w:p>
        </w:tc>
        <w:tc>
          <w:tcPr>
            <w:tcW w:w="3686" w:type="dxa"/>
            <w:tcBorders>
              <w:top w:val="single" w:sz="8" w:space="0" w:color="auto"/>
              <w:left w:val="single" w:sz="8" w:space="0" w:color="auto"/>
              <w:bottom w:val="double" w:sz="4" w:space="0" w:color="auto"/>
              <w:right w:val="nil"/>
            </w:tcBorders>
            <w:vAlign w:val="center"/>
          </w:tcPr>
          <w:p w14:paraId="01EFC4CD" w14:textId="77777777" w:rsidR="00E77B3B" w:rsidRPr="00AA6D9E" w:rsidRDefault="00E77B3B" w:rsidP="002F7543">
            <w:pPr>
              <w:snapToGrid w:val="0"/>
              <w:spacing w:line="240" w:lineRule="exact"/>
              <w:rPr>
                <w:rFonts w:ascii="ＭＳ 明朝" w:hAnsi="ＭＳ 明朝"/>
                <w:sz w:val="22"/>
                <w:szCs w:val="22"/>
              </w:rPr>
            </w:pPr>
            <w:r w:rsidRPr="00AA6D9E">
              <w:rPr>
                <w:rFonts w:ascii="ＭＳ 明朝" w:hAnsi="ＭＳ 明朝" w:hint="eastAsia"/>
                <w:sz w:val="22"/>
                <w:szCs w:val="22"/>
              </w:rPr>
              <w:t>ＢＣＪ</w:t>
            </w:r>
          </w:p>
        </w:tc>
        <w:tc>
          <w:tcPr>
            <w:tcW w:w="3118" w:type="dxa"/>
            <w:gridSpan w:val="2"/>
            <w:tcBorders>
              <w:top w:val="single" w:sz="8" w:space="0" w:color="auto"/>
              <w:left w:val="nil"/>
              <w:bottom w:val="double" w:sz="4" w:space="0" w:color="auto"/>
              <w:right w:val="single" w:sz="8" w:space="0" w:color="auto"/>
            </w:tcBorders>
            <w:vAlign w:val="center"/>
          </w:tcPr>
          <w:p w14:paraId="665DAFAE" w14:textId="77777777" w:rsidR="00E77B3B" w:rsidRPr="00AA6D9E" w:rsidRDefault="00E77B3B" w:rsidP="00A923CE">
            <w:pPr>
              <w:snapToGrid w:val="0"/>
              <w:spacing w:line="240" w:lineRule="exact"/>
              <w:ind w:firstLineChars="200" w:firstLine="440"/>
              <w:rPr>
                <w:rFonts w:ascii="ＭＳ 明朝" w:hAnsi="ＭＳ 明朝"/>
                <w:sz w:val="22"/>
                <w:szCs w:val="22"/>
              </w:rPr>
            </w:pPr>
            <w:r w:rsidRPr="00AA6D9E">
              <w:rPr>
                <w:rFonts w:ascii="ＭＳ 明朝" w:hAnsi="ＭＳ 明朝" w:hint="eastAsia"/>
                <w:sz w:val="22"/>
                <w:szCs w:val="22"/>
              </w:rPr>
              <w:t xml:space="preserve">　　年　　月　　日</w:t>
            </w:r>
          </w:p>
        </w:tc>
      </w:tr>
      <w:tr w:rsidR="00B07B5C" w:rsidRPr="00AA6D9E" w14:paraId="6C4C7639" w14:textId="77777777" w:rsidTr="00B67A54">
        <w:trPr>
          <w:trHeight w:val="292"/>
        </w:trPr>
        <w:tc>
          <w:tcPr>
            <w:tcW w:w="9151" w:type="dxa"/>
            <w:gridSpan w:val="4"/>
            <w:tcBorders>
              <w:top w:val="double" w:sz="4" w:space="0" w:color="auto"/>
              <w:left w:val="single" w:sz="8" w:space="0" w:color="auto"/>
              <w:bottom w:val="single" w:sz="8" w:space="0" w:color="auto"/>
              <w:right w:val="single" w:sz="8" w:space="0" w:color="auto"/>
            </w:tcBorders>
            <w:vAlign w:val="center"/>
          </w:tcPr>
          <w:p w14:paraId="5F7D7DB5" w14:textId="77777777" w:rsidR="00B07B5C" w:rsidRPr="00AA6D9E" w:rsidRDefault="00AA6D9E" w:rsidP="00713D28">
            <w:pPr>
              <w:spacing w:line="240" w:lineRule="atLeast"/>
              <w:rPr>
                <w:rFonts w:asciiTheme="minorEastAsia" w:eastAsiaTheme="minorEastAsia" w:hAnsiTheme="minorEastAsia"/>
                <w:spacing w:val="18"/>
                <w:position w:val="4"/>
                <w:sz w:val="22"/>
                <w:szCs w:val="22"/>
              </w:rPr>
            </w:pPr>
            <w:r w:rsidRPr="00AA6D9E">
              <w:rPr>
                <w:rFonts w:hint="eastAsia"/>
                <w:sz w:val="22"/>
                <w:szCs w:val="22"/>
              </w:rPr>
              <w:t>軽微な変更の内容</w:t>
            </w:r>
          </w:p>
        </w:tc>
      </w:tr>
      <w:tr w:rsidR="00B07B5C" w:rsidRPr="00FB1835" w14:paraId="6C735535" w14:textId="77777777" w:rsidTr="00713D28">
        <w:trPr>
          <w:trHeight w:val="1821"/>
        </w:trPr>
        <w:tc>
          <w:tcPr>
            <w:tcW w:w="9151" w:type="dxa"/>
            <w:gridSpan w:val="4"/>
            <w:tcBorders>
              <w:top w:val="single" w:sz="8" w:space="0" w:color="auto"/>
              <w:left w:val="single" w:sz="8" w:space="0" w:color="auto"/>
              <w:bottom w:val="single" w:sz="8" w:space="0" w:color="auto"/>
              <w:right w:val="single" w:sz="8" w:space="0" w:color="auto"/>
            </w:tcBorders>
            <w:vAlign w:val="center"/>
          </w:tcPr>
          <w:p w14:paraId="26108D93" w14:textId="266B98A2" w:rsidR="00B07B5C" w:rsidRPr="00A04831" w:rsidRDefault="00B07B5C" w:rsidP="007C23CC">
            <w:pPr>
              <w:spacing w:afterLines="50" w:after="180"/>
              <w:ind w:firstLineChars="200" w:firstLine="44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CD539B">
              <w:rPr>
                <w:rFonts w:asciiTheme="minorEastAsia" w:eastAsiaTheme="minorEastAsia" w:hAnsiTheme="minorEastAsia" w:hint="eastAsia"/>
                <w:sz w:val="22"/>
                <w:szCs w:val="22"/>
              </w:rPr>
              <w:t>Ａ</w:t>
            </w:r>
            <w:r w:rsidRPr="00FB1835">
              <w:rPr>
                <w:rFonts w:asciiTheme="minorEastAsia" w:eastAsiaTheme="minorEastAsia" w:hAnsiTheme="minorEastAsia" w:hint="eastAsia"/>
                <w:sz w:val="22"/>
                <w:szCs w:val="22"/>
              </w:rPr>
              <w:t xml:space="preserve">　</w:t>
            </w:r>
            <w:r w:rsidR="00601914" w:rsidRPr="00601914">
              <w:rPr>
                <w:rFonts w:asciiTheme="minorEastAsia" w:eastAsiaTheme="minorEastAsia" w:hAnsiTheme="minorEastAsia" w:hint="eastAsia"/>
                <w:sz w:val="22"/>
                <w:szCs w:val="22"/>
              </w:rPr>
              <w:t>省エネ性能等を向上させるまたは当該性能に影響を及ぼさない変更</w:t>
            </w:r>
          </w:p>
          <w:p w14:paraId="6413FDB1" w14:textId="131B4107" w:rsidR="00B07B5C" w:rsidRPr="00A04831" w:rsidRDefault="00B07B5C" w:rsidP="00BC3FF9">
            <w:pPr>
              <w:spacing w:afterLines="50" w:after="180"/>
              <w:ind w:leftChars="209" w:left="989" w:hangingChars="250" w:hanging="550"/>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CD539B" w:rsidRPr="00A04831">
              <w:rPr>
                <w:rFonts w:asciiTheme="minorEastAsia" w:eastAsiaTheme="minorEastAsia" w:hAnsiTheme="minorEastAsia" w:hint="eastAsia"/>
                <w:sz w:val="22"/>
                <w:szCs w:val="22"/>
              </w:rPr>
              <w:t>Ｂ</w:t>
            </w:r>
            <w:r w:rsidR="007F3792" w:rsidRPr="00A04831">
              <w:rPr>
                <w:rFonts w:asciiTheme="minorEastAsia" w:eastAsiaTheme="minorEastAsia" w:hAnsiTheme="minorEastAsia" w:hint="eastAsia"/>
                <w:sz w:val="22"/>
                <w:szCs w:val="22"/>
              </w:rPr>
              <w:t xml:space="preserve">　</w:t>
            </w:r>
            <w:r w:rsidR="00BC3FF9" w:rsidRPr="00A04831">
              <w:rPr>
                <w:rFonts w:asciiTheme="minorEastAsia" w:eastAsiaTheme="minorEastAsia" w:hAnsiTheme="minorEastAsia" w:hint="eastAsia"/>
                <w:sz w:val="22"/>
                <w:szCs w:val="22"/>
              </w:rPr>
              <w:t>一定以上のエネルギー消費性能を有する建築物について、一定の範囲内でエネルギー消費性能を低下させる変更</w:t>
            </w:r>
          </w:p>
          <w:p w14:paraId="6DF85F77" w14:textId="0B39FDF0" w:rsidR="00E77B3B" w:rsidRPr="00FB1835" w:rsidRDefault="00B07B5C" w:rsidP="00BC3FF9">
            <w:pPr>
              <w:spacing w:afterLines="50" w:after="180"/>
              <w:ind w:leftChars="209" w:left="989" w:hangingChars="250" w:hanging="550"/>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CD539B" w:rsidRPr="00A04831">
              <w:rPr>
                <w:rFonts w:asciiTheme="minorEastAsia" w:eastAsiaTheme="minorEastAsia" w:hAnsiTheme="minorEastAsia" w:hint="eastAsia"/>
                <w:sz w:val="22"/>
                <w:szCs w:val="22"/>
              </w:rPr>
              <w:t>Ｃ</w:t>
            </w:r>
            <w:r w:rsidRPr="00A04831">
              <w:rPr>
                <w:rFonts w:asciiTheme="minorEastAsia" w:eastAsiaTheme="minorEastAsia" w:hAnsiTheme="minorEastAsia" w:hint="eastAsia"/>
                <w:sz w:val="22"/>
                <w:szCs w:val="22"/>
              </w:rPr>
              <w:t xml:space="preserve">　</w:t>
            </w:r>
            <w:r w:rsidR="00BC3FF9" w:rsidRPr="00A04831">
              <w:rPr>
                <w:rFonts w:asciiTheme="minorEastAsia" w:eastAsiaTheme="minorEastAsia" w:hAnsiTheme="minorEastAsia" w:hint="eastAsia"/>
                <w:sz w:val="22"/>
                <w:szCs w:val="22"/>
              </w:rPr>
              <w:t>建築物のエネルギー消費性能に係る計算により、建築物エネルギー消費性能基準に適合することが明らかな変更</w:t>
            </w:r>
            <w:r w:rsidRPr="00A04831">
              <w:rPr>
                <w:rFonts w:asciiTheme="minorEastAsia" w:eastAsiaTheme="minorEastAsia" w:hAnsiTheme="minorEastAsia" w:hint="eastAsia"/>
                <w:sz w:val="22"/>
                <w:szCs w:val="22"/>
              </w:rPr>
              <w:t>（</w:t>
            </w:r>
            <w:r w:rsidR="00CA6A64">
              <w:rPr>
                <w:rFonts w:asciiTheme="minorEastAsia" w:eastAsiaTheme="minorEastAsia" w:hAnsiTheme="minorEastAsia" w:hint="eastAsia"/>
                <w:sz w:val="22"/>
                <w:szCs w:val="22"/>
              </w:rPr>
              <w:t>建築物の用途や計算方法の変更</w:t>
            </w:r>
            <w:r w:rsidRPr="00A04831">
              <w:rPr>
                <w:rFonts w:asciiTheme="minorEastAsia" w:eastAsiaTheme="minorEastAsia" w:hAnsiTheme="minorEastAsia" w:hint="eastAsia"/>
                <w:sz w:val="22"/>
                <w:szCs w:val="22"/>
              </w:rPr>
              <w:t>を除く）</w:t>
            </w:r>
          </w:p>
        </w:tc>
      </w:tr>
      <w:tr w:rsidR="00B07B5C" w:rsidRPr="00FB1835" w14:paraId="44AC25CD" w14:textId="77777777" w:rsidTr="007B5F56">
        <w:trPr>
          <w:trHeight w:val="287"/>
        </w:trPr>
        <w:tc>
          <w:tcPr>
            <w:tcW w:w="9151" w:type="dxa"/>
            <w:gridSpan w:val="4"/>
            <w:tcBorders>
              <w:top w:val="single" w:sz="8" w:space="0" w:color="auto"/>
              <w:left w:val="single" w:sz="8" w:space="0" w:color="auto"/>
              <w:bottom w:val="single" w:sz="8" w:space="0" w:color="auto"/>
              <w:right w:val="single" w:sz="8" w:space="0" w:color="auto"/>
            </w:tcBorders>
            <w:vAlign w:val="center"/>
          </w:tcPr>
          <w:p w14:paraId="1F98D18F" w14:textId="77777777" w:rsidR="00B07B5C" w:rsidRPr="00FB1835" w:rsidRDefault="00B07B5C" w:rsidP="00713D28">
            <w:pPr>
              <w:spacing w:line="240" w:lineRule="atLeast"/>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備　考</w:t>
            </w:r>
          </w:p>
        </w:tc>
      </w:tr>
      <w:tr w:rsidR="00B07B5C" w:rsidRPr="00FB1835" w14:paraId="3AC06BD0" w14:textId="77777777" w:rsidTr="00B67A54">
        <w:trPr>
          <w:trHeight w:val="685"/>
        </w:trPr>
        <w:tc>
          <w:tcPr>
            <w:tcW w:w="9151" w:type="dxa"/>
            <w:gridSpan w:val="4"/>
            <w:tcBorders>
              <w:top w:val="single" w:sz="8" w:space="0" w:color="auto"/>
              <w:left w:val="single" w:sz="8" w:space="0" w:color="auto"/>
              <w:bottom w:val="single" w:sz="8" w:space="0" w:color="auto"/>
              <w:right w:val="single" w:sz="8" w:space="0" w:color="auto"/>
            </w:tcBorders>
            <w:vAlign w:val="center"/>
          </w:tcPr>
          <w:p w14:paraId="1B3314EC" w14:textId="77777777" w:rsidR="00B07B5C" w:rsidRPr="00FB1835" w:rsidRDefault="00B07B5C" w:rsidP="00DE036F">
            <w:pPr>
              <w:spacing w:line="240" w:lineRule="atLeast"/>
              <w:rPr>
                <w:rFonts w:asciiTheme="minorEastAsia" w:eastAsiaTheme="minorEastAsia" w:hAnsiTheme="minorEastAsia"/>
                <w:sz w:val="22"/>
                <w:szCs w:val="22"/>
              </w:rPr>
            </w:pPr>
          </w:p>
          <w:p w14:paraId="11B66759" w14:textId="77777777" w:rsidR="00B07B5C" w:rsidRDefault="00B07B5C" w:rsidP="00DE036F">
            <w:pPr>
              <w:spacing w:line="240" w:lineRule="atLeast"/>
              <w:rPr>
                <w:rFonts w:asciiTheme="minorEastAsia" w:eastAsiaTheme="minorEastAsia" w:hAnsiTheme="minorEastAsia"/>
                <w:sz w:val="22"/>
                <w:szCs w:val="22"/>
              </w:rPr>
            </w:pPr>
          </w:p>
          <w:p w14:paraId="65B5806B" w14:textId="77777777" w:rsidR="00DD0B35" w:rsidRPr="00FB1835" w:rsidRDefault="00DD0B35" w:rsidP="00DE036F">
            <w:pPr>
              <w:spacing w:line="240" w:lineRule="atLeast"/>
              <w:rPr>
                <w:rFonts w:asciiTheme="minorEastAsia" w:eastAsiaTheme="minorEastAsia" w:hAnsiTheme="minorEastAsia"/>
                <w:sz w:val="22"/>
                <w:szCs w:val="22"/>
              </w:rPr>
            </w:pPr>
          </w:p>
          <w:p w14:paraId="1DA76AFF" w14:textId="77777777" w:rsidR="00B07B5C" w:rsidRPr="00FB1835" w:rsidRDefault="00B07B5C" w:rsidP="00DE036F">
            <w:pPr>
              <w:spacing w:line="240" w:lineRule="atLeast"/>
              <w:rPr>
                <w:rFonts w:asciiTheme="minorEastAsia" w:eastAsiaTheme="minorEastAsia" w:hAnsiTheme="minorEastAsia"/>
                <w:sz w:val="22"/>
                <w:szCs w:val="22"/>
              </w:rPr>
            </w:pPr>
          </w:p>
        </w:tc>
      </w:tr>
      <w:tr w:rsidR="00B07B5C" w:rsidRPr="00FB1835" w14:paraId="4B746883" w14:textId="77777777" w:rsidTr="00713D28">
        <w:trPr>
          <w:trHeight w:val="335"/>
        </w:trPr>
        <w:tc>
          <w:tcPr>
            <w:tcW w:w="6883" w:type="dxa"/>
            <w:gridSpan w:val="3"/>
            <w:vMerge w:val="restart"/>
            <w:tcBorders>
              <w:top w:val="single" w:sz="8" w:space="0" w:color="auto"/>
              <w:left w:val="single" w:sz="8" w:space="0" w:color="auto"/>
              <w:bottom w:val="single" w:sz="8" w:space="0" w:color="auto"/>
              <w:right w:val="single" w:sz="8" w:space="0" w:color="auto"/>
            </w:tcBorders>
            <w:vAlign w:val="center"/>
          </w:tcPr>
          <w:p w14:paraId="02F4E6BA" w14:textId="77777777" w:rsidR="00B07B5C" w:rsidRPr="00FB1835" w:rsidRDefault="00B07B5C" w:rsidP="00DE4E10">
            <w:pPr>
              <w:spacing w:line="0" w:lineRule="atLeast"/>
              <w:ind w:left="34"/>
              <w:rPr>
                <w:rFonts w:asciiTheme="minorEastAsia" w:eastAsiaTheme="minorEastAsia" w:hAnsiTheme="minorEastAsia"/>
                <w:szCs w:val="20"/>
              </w:rPr>
            </w:pPr>
            <w:r w:rsidRPr="00FB1835">
              <w:rPr>
                <w:rFonts w:asciiTheme="minorEastAsia" w:eastAsiaTheme="minorEastAsia" w:hAnsiTheme="minorEastAsia" w:hint="eastAsia"/>
                <w:szCs w:val="20"/>
              </w:rPr>
              <w:t>（注意）</w:t>
            </w:r>
          </w:p>
          <w:p w14:paraId="08443116" w14:textId="1EB9F9FE" w:rsidR="00B07B5C" w:rsidRPr="00FB1835" w:rsidRDefault="00B07B5C" w:rsidP="00DE4E10">
            <w:pPr>
              <w:spacing w:line="0" w:lineRule="atLeast"/>
              <w:ind w:left="400" w:rightChars="50" w:right="105" w:hangingChars="200" w:hanging="400"/>
              <w:rPr>
                <w:rFonts w:asciiTheme="minorEastAsia" w:eastAsiaTheme="minorEastAsia" w:hAnsiTheme="minorEastAsia"/>
                <w:szCs w:val="20"/>
              </w:rPr>
            </w:pPr>
            <w:r w:rsidRPr="00FB1835">
              <w:rPr>
                <w:rFonts w:asciiTheme="minorEastAsia" w:eastAsiaTheme="minorEastAsia" w:hAnsiTheme="minorEastAsia" w:hint="eastAsia"/>
                <w:szCs w:val="20"/>
              </w:rPr>
              <w:t>１</w:t>
            </w:r>
            <w:r w:rsidR="004F7DCF" w:rsidRPr="00FB1835">
              <w:rPr>
                <w:rFonts w:asciiTheme="minorEastAsia" w:eastAsiaTheme="minorEastAsia" w:hAnsiTheme="minorEastAsia" w:hint="eastAsia"/>
                <w:szCs w:val="20"/>
              </w:rPr>
              <w:t xml:space="preserve">　</w:t>
            </w:r>
            <w:r w:rsidR="00CD539B">
              <w:rPr>
                <w:rFonts w:asciiTheme="minorEastAsia" w:eastAsiaTheme="minorEastAsia" w:hAnsiTheme="minorEastAsia" w:hint="eastAsia"/>
                <w:szCs w:val="20"/>
              </w:rPr>
              <w:t>この説明書は、完了検査</w:t>
            </w:r>
            <w:r w:rsidR="00CA6A64">
              <w:rPr>
                <w:rFonts w:asciiTheme="minorEastAsia" w:eastAsiaTheme="minorEastAsia" w:hAnsiTheme="minorEastAsia" w:hint="eastAsia"/>
                <w:szCs w:val="20"/>
              </w:rPr>
              <w:t>申請</w:t>
            </w:r>
            <w:r w:rsidR="00CD539B">
              <w:rPr>
                <w:rFonts w:asciiTheme="minorEastAsia" w:eastAsiaTheme="minorEastAsia" w:hAnsiTheme="minorEastAsia" w:hint="eastAsia"/>
                <w:szCs w:val="20"/>
              </w:rPr>
              <w:t>の際に、</w:t>
            </w:r>
            <w:r w:rsidR="00791577" w:rsidRPr="00791577">
              <w:rPr>
                <w:rFonts w:asciiTheme="minorEastAsia" w:eastAsiaTheme="minorEastAsia" w:hAnsiTheme="minorEastAsia" w:hint="eastAsia"/>
                <w:szCs w:val="20"/>
              </w:rPr>
              <w:t>当該申請又は通知に係る建築物の建築物エネルギー消費性能確保計画に軽微な変更があった場合に</w:t>
            </w:r>
            <w:r w:rsidR="00CD539B">
              <w:rPr>
                <w:rFonts w:asciiTheme="minorEastAsia" w:eastAsiaTheme="minorEastAsia" w:hAnsiTheme="minorEastAsia" w:hint="eastAsia"/>
                <w:szCs w:val="20"/>
              </w:rPr>
              <w:t>、完了検査申請書</w:t>
            </w:r>
            <w:r w:rsidR="00791577" w:rsidRPr="00791577">
              <w:rPr>
                <w:rFonts w:asciiTheme="minorEastAsia" w:eastAsiaTheme="minorEastAsia" w:hAnsiTheme="minorEastAsia" w:hint="eastAsia"/>
                <w:szCs w:val="20"/>
              </w:rPr>
              <w:t>又は工事完了通知書</w:t>
            </w:r>
            <w:r w:rsidR="00CD539B">
              <w:rPr>
                <w:rFonts w:asciiTheme="minorEastAsia" w:eastAsiaTheme="minorEastAsia" w:hAnsiTheme="minorEastAsia" w:hint="eastAsia"/>
                <w:szCs w:val="20"/>
              </w:rPr>
              <w:t>の第三面の別紙として添付してください。</w:t>
            </w:r>
          </w:p>
          <w:p w14:paraId="2DB9D526" w14:textId="1D24FC51" w:rsidR="00B07B5C" w:rsidRDefault="004F7DCF" w:rsidP="00DE4E10">
            <w:pPr>
              <w:spacing w:line="0" w:lineRule="atLeast"/>
              <w:ind w:left="400" w:rightChars="50" w:right="105" w:hangingChars="200" w:hanging="400"/>
              <w:rPr>
                <w:rFonts w:asciiTheme="minorEastAsia" w:eastAsiaTheme="minorEastAsia" w:hAnsiTheme="minorEastAsia"/>
                <w:szCs w:val="20"/>
              </w:rPr>
            </w:pPr>
            <w:r w:rsidRPr="00FB1835">
              <w:rPr>
                <w:rFonts w:asciiTheme="minorEastAsia" w:eastAsiaTheme="minorEastAsia" w:hAnsiTheme="minorEastAsia" w:hint="eastAsia"/>
                <w:szCs w:val="20"/>
              </w:rPr>
              <w:t xml:space="preserve">２　</w:t>
            </w:r>
            <w:r w:rsidR="00581E09">
              <w:rPr>
                <w:rFonts w:asciiTheme="minorEastAsia" w:eastAsiaTheme="minorEastAsia" w:hAnsiTheme="minorEastAsia" w:hint="eastAsia"/>
                <w:szCs w:val="20"/>
              </w:rPr>
              <w:t>軽微な</w:t>
            </w:r>
            <w:r w:rsidR="00CD539B">
              <w:rPr>
                <w:rFonts w:asciiTheme="minorEastAsia" w:eastAsiaTheme="minorEastAsia" w:hAnsiTheme="minorEastAsia" w:hint="eastAsia"/>
                <w:szCs w:val="20"/>
              </w:rPr>
              <w:t>変更の内容において、Ａにチェックした場合には第</w:t>
            </w:r>
            <w:r w:rsidR="00B07B5C" w:rsidRPr="00FB1835">
              <w:rPr>
                <w:rFonts w:asciiTheme="minorEastAsia" w:eastAsiaTheme="minorEastAsia" w:hAnsiTheme="minorEastAsia" w:hint="eastAsia"/>
                <w:szCs w:val="20"/>
              </w:rPr>
              <w:t>二面</w:t>
            </w:r>
            <w:r w:rsidR="00CD539B">
              <w:rPr>
                <w:rFonts w:asciiTheme="minorEastAsia" w:eastAsiaTheme="minorEastAsia" w:hAnsiTheme="minorEastAsia" w:hint="eastAsia"/>
                <w:szCs w:val="20"/>
              </w:rPr>
              <w:t>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p w14:paraId="3B1BBF5C" w14:textId="1E5323EC" w:rsidR="00B831F2" w:rsidRPr="006F7A67" w:rsidRDefault="009D5527" w:rsidP="00DE4E10">
            <w:pPr>
              <w:spacing w:line="0" w:lineRule="atLeast"/>
              <w:ind w:left="400" w:rightChars="50" w:right="105" w:hangingChars="200" w:hanging="400"/>
              <w:rPr>
                <w:rFonts w:asciiTheme="minorEastAsia" w:eastAsiaTheme="minorEastAsia" w:hAnsiTheme="minorEastAsia"/>
                <w:szCs w:val="20"/>
              </w:rPr>
            </w:pPr>
            <w:r w:rsidRPr="009D5527">
              <w:rPr>
                <w:rFonts w:asciiTheme="minorEastAsia" w:eastAsiaTheme="minorEastAsia" w:hAnsiTheme="minorEastAsia" w:hint="eastAsia"/>
                <w:szCs w:val="20"/>
              </w:rPr>
              <w:t>３　複合建築物について、住宅部分にも軽微な変更がある場合は、別途、住宅用の軽微な変更説明書に必要事項を記入し、併せて提出してください。</w:t>
            </w:r>
          </w:p>
        </w:tc>
        <w:tc>
          <w:tcPr>
            <w:tcW w:w="2268" w:type="dxa"/>
            <w:tcBorders>
              <w:top w:val="single" w:sz="8" w:space="0" w:color="auto"/>
              <w:left w:val="single" w:sz="8" w:space="0" w:color="auto"/>
              <w:bottom w:val="single" w:sz="8" w:space="0" w:color="auto"/>
              <w:right w:val="single" w:sz="8" w:space="0" w:color="auto"/>
            </w:tcBorders>
            <w:vAlign w:val="center"/>
          </w:tcPr>
          <w:p w14:paraId="3288F6E4" w14:textId="77777777" w:rsidR="00B07B5C" w:rsidRPr="00FB1835" w:rsidRDefault="00B07B5C" w:rsidP="00DE036F">
            <w:pPr>
              <w:jc w:val="cente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受付欄</w:t>
            </w:r>
          </w:p>
        </w:tc>
      </w:tr>
      <w:tr w:rsidR="00B07B5C" w:rsidRPr="00FB1835" w14:paraId="14BA30C2" w14:textId="77777777" w:rsidTr="00B67A54">
        <w:trPr>
          <w:trHeight w:val="2113"/>
        </w:trPr>
        <w:tc>
          <w:tcPr>
            <w:tcW w:w="6883" w:type="dxa"/>
            <w:gridSpan w:val="3"/>
            <w:vMerge/>
            <w:tcBorders>
              <w:top w:val="single" w:sz="8" w:space="0" w:color="auto"/>
              <w:left w:val="single" w:sz="8" w:space="0" w:color="auto"/>
              <w:bottom w:val="single" w:sz="8" w:space="0" w:color="auto"/>
              <w:right w:val="single" w:sz="8" w:space="0" w:color="auto"/>
            </w:tcBorders>
            <w:vAlign w:val="center"/>
          </w:tcPr>
          <w:p w14:paraId="4BDA41B5" w14:textId="77777777" w:rsidR="00B07B5C" w:rsidRPr="00FB1835" w:rsidRDefault="00B07B5C" w:rsidP="00DE036F">
            <w:pPr>
              <w:ind w:left="840" w:firstLine="160"/>
              <w:rPr>
                <w:rFonts w:asciiTheme="minorEastAsia" w:eastAsiaTheme="minorEastAsia" w:hAnsiTheme="minorEastAsia"/>
                <w:sz w:val="22"/>
                <w:szCs w:val="22"/>
              </w:rPr>
            </w:pPr>
          </w:p>
        </w:tc>
        <w:tc>
          <w:tcPr>
            <w:tcW w:w="2268" w:type="dxa"/>
            <w:tcBorders>
              <w:top w:val="single" w:sz="8" w:space="0" w:color="auto"/>
              <w:left w:val="single" w:sz="8" w:space="0" w:color="auto"/>
              <w:bottom w:val="single" w:sz="8" w:space="0" w:color="auto"/>
              <w:right w:val="single" w:sz="8" w:space="0" w:color="auto"/>
            </w:tcBorders>
            <w:vAlign w:val="center"/>
          </w:tcPr>
          <w:p w14:paraId="0F17879C" w14:textId="77777777" w:rsidR="00B07B5C" w:rsidRPr="00FB1835" w:rsidRDefault="00B07B5C" w:rsidP="00DE036F">
            <w:pPr>
              <w:spacing w:line="240" w:lineRule="atLeast"/>
              <w:rPr>
                <w:rFonts w:asciiTheme="minorEastAsia" w:eastAsiaTheme="minorEastAsia" w:hAnsiTheme="minorEastAsia"/>
                <w:sz w:val="22"/>
                <w:szCs w:val="22"/>
              </w:rPr>
            </w:pPr>
          </w:p>
        </w:tc>
      </w:tr>
    </w:tbl>
    <w:p w14:paraId="3AF34404" w14:textId="77777777" w:rsidR="00B07B5C" w:rsidRPr="00FB1835" w:rsidRDefault="003F09D3" w:rsidP="00685223">
      <w:pPr>
        <w:widowControl/>
        <w:jc w:val="center"/>
        <w:rPr>
          <w:rFonts w:asciiTheme="minorEastAsia" w:eastAsiaTheme="minorEastAsia" w:hAnsiTheme="minorEastAsia"/>
          <w:sz w:val="22"/>
          <w:szCs w:val="22"/>
        </w:rPr>
      </w:pPr>
      <w:r>
        <w:br w:type="page"/>
      </w:r>
      <w:r w:rsidR="00B07B5C" w:rsidRPr="00FB1835">
        <w:rPr>
          <w:rFonts w:asciiTheme="minorEastAsia" w:eastAsiaTheme="minorEastAsia" w:hAnsiTheme="minorEastAsia" w:hint="eastAsia"/>
          <w:sz w:val="22"/>
          <w:szCs w:val="22"/>
        </w:rPr>
        <w:lastRenderedPageBreak/>
        <w:t>（第二面）</w:t>
      </w:r>
    </w:p>
    <w:tbl>
      <w:tblPr>
        <w:tblStyle w:val="a8"/>
        <w:tblW w:w="9214" w:type="dxa"/>
        <w:tblInd w:w="108" w:type="dxa"/>
        <w:tblLook w:val="04A0" w:firstRow="1" w:lastRow="0" w:firstColumn="1" w:lastColumn="0" w:noHBand="0" w:noVBand="1"/>
      </w:tblPr>
      <w:tblGrid>
        <w:gridCol w:w="9214"/>
      </w:tblGrid>
      <w:tr w:rsidR="00B07B5C" w:rsidRPr="00FB1835" w14:paraId="0C35BA70" w14:textId="77777777" w:rsidTr="00713D28">
        <w:trPr>
          <w:trHeight w:val="561"/>
        </w:trPr>
        <w:tc>
          <w:tcPr>
            <w:tcW w:w="9214" w:type="dxa"/>
            <w:tcBorders>
              <w:top w:val="nil"/>
              <w:left w:val="nil"/>
              <w:bottom w:val="single" w:sz="8" w:space="0" w:color="auto"/>
              <w:right w:val="nil"/>
            </w:tcBorders>
            <w:vAlign w:val="center"/>
          </w:tcPr>
          <w:p w14:paraId="218526FF" w14:textId="1966565A" w:rsidR="00B07B5C" w:rsidRPr="00A04831" w:rsidRDefault="00220970" w:rsidP="008D0A3A">
            <w:pPr>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63241B" w:rsidRPr="00A04831">
              <w:rPr>
                <w:rFonts w:asciiTheme="minorEastAsia" w:eastAsiaTheme="minorEastAsia" w:hAnsiTheme="minorEastAsia" w:hint="eastAsia"/>
                <w:sz w:val="22"/>
                <w:szCs w:val="22"/>
              </w:rPr>
              <w:t xml:space="preserve">Ａ　</w:t>
            </w:r>
            <w:r w:rsidR="00CA6A64" w:rsidRPr="00CA6A64">
              <w:rPr>
                <w:rFonts w:asciiTheme="minorEastAsia" w:eastAsiaTheme="minorEastAsia" w:hAnsiTheme="minorEastAsia" w:hint="eastAsia"/>
                <w:sz w:val="22"/>
                <w:szCs w:val="22"/>
              </w:rPr>
              <w:t>省エネ性能等を向上させるまたは当該性能に影響を及ぼさない変更</w:t>
            </w:r>
            <w:r w:rsidRPr="00A04831">
              <w:rPr>
                <w:rFonts w:asciiTheme="minorEastAsia" w:eastAsiaTheme="minorEastAsia" w:hAnsiTheme="minorEastAsia" w:hint="eastAsia"/>
                <w:sz w:val="22"/>
                <w:szCs w:val="22"/>
              </w:rPr>
              <w:t>】</w:t>
            </w:r>
          </w:p>
        </w:tc>
      </w:tr>
      <w:tr w:rsidR="00B07B5C" w:rsidRPr="00FB1835" w14:paraId="5E195741"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043E1E34" w14:textId="77777777" w:rsidR="00B07B5C" w:rsidRPr="00FB1835" w:rsidRDefault="00B07B5C" w:rsidP="0063241B">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・変更内容は、□チェックに該当する事項となる</w:t>
            </w:r>
          </w:p>
        </w:tc>
      </w:tr>
      <w:tr w:rsidR="00B07B5C" w:rsidRPr="00FB1835" w14:paraId="6780DA65" w14:textId="77777777" w:rsidTr="00D801ED">
        <w:trPr>
          <w:trHeight w:val="2828"/>
        </w:trPr>
        <w:tc>
          <w:tcPr>
            <w:tcW w:w="9214" w:type="dxa"/>
            <w:tcBorders>
              <w:top w:val="dashSmallGap" w:sz="4" w:space="0" w:color="auto"/>
              <w:left w:val="single" w:sz="8" w:space="0" w:color="auto"/>
              <w:bottom w:val="single" w:sz="8" w:space="0" w:color="auto"/>
              <w:right w:val="single" w:sz="8" w:space="0" w:color="auto"/>
            </w:tcBorders>
            <w:vAlign w:val="center"/>
          </w:tcPr>
          <w:p w14:paraId="0D353275" w14:textId="77777777" w:rsidR="00B07B5C" w:rsidRPr="00FB1835" w:rsidRDefault="00B07B5C" w:rsidP="00D801ED">
            <w:pPr>
              <w:spacing w:afterLines="50" w:after="18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①</w:t>
            </w:r>
            <w:r w:rsidR="005977C4">
              <w:rPr>
                <w:rFonts w:asciiTheme="minorEastAsia" w:eastAsiaTheme="minorEastAsia" w:hAnsiTheme="minorEastAsia" w:hint="eastAsia"/>
                <w:sz w:val="22"/>
                <w:szCs w:val="22"/>
              </w:rPr>
              <w:t xml:space="preserve"> </w:t>
            </w:r>
            <w:r w:rsidR="005977C4" w:rsidRPr="005977C4">
              <w:rPr>
                <w:rFonts w:asciiTheme="minorEastAsia" w:eastAsiaTheme="minorEastAsia" w:hAnsiTheme="minorEastAsia" w:cs="ＭＳＰゴシック" w:hint="eastAsia"/>
                <w:sz w:val="22"/>
                <w:szCs w:val="22"/>
              </w:rPr>
              <w:t>建築物の高さ又は外周長の減少</w:t>
            </w:r>
          </w:p>
          <w:p w14:paraId="4CDD5DD0" w14:textId="77777777" w:rsidR="00B07B5C" w:rsidRPr="00FB1835" w:rsidRDefault="00B07B5C" w:rsidP="00D801ED">
            <w:pPr>
              <w:spacing w:afterLines="50" w:after="18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xml:space="preserve">□　② </w:t>
            </w:r>
            <w:r w:rsidR="005977C4" w:rsidRPr="005977C4">
              <w:rPr>
                <w:rFonts w:asciiTheme="minorEastAsia" w:eastAsiaTheme="minorEastAsia" w:hAnsiTheme="minorEastAsia" w:cs="ＭＳＰゴシック" w:hint="eastAsia"/>
                <w:sz w:val="22"/>
                <w:szCs w:val="22"/>
              </w:rPr>
              <w:t>外壁、屋根又は外気に接する床の面積の減少</w:t>
            </w:r>
          </w:p>
          <w:p w14:paraId="6364CDF3" w14:textId="77777777" w:rsidR="00B07B5C" w:rsidRPr="00FB1835" w:rsidRDefault="00B07B5C" w:rsidP="00D801ED">
            <w:pPr>
              <w:spacing w:afterLines="50" w:after="18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xml:space="preserve">□　③ </w:t>
            </w:r>
            <w:r w:rsidR="005977C4" w:rsidRPr="005977C4">
              <w:rPr>
                <w:rFonts w:asciiTheme="minorEastAsia" w:eastAsiaTheme="minorEastAsia" w:hAnsiTheme="minorEastAsia" w:hint="eastAsia"/>
                <w:sz w:val="22"/>
                <w:szCs w:val="22"/>
              </w:rPr>
              <w:t>空気調和設備等の効率の向上又は損失の低下となる変更（制御方法等の変更を含む）</w:t>
            </w:r>
          </w:p>
          <w:p w14:paraId="2D3DD7DE" w14:textId="77777777" w:rsidR="00F869AE" w:rsidRDefault="00B07B5C" w:rsidP="00D801ED">
            <w:pPr>
              <w:spacing w:afterLines="50" w:after="180"/>
              <w:rPr>
                <w:rFonts w:asciiTheme="minorEastAsia" w:eastAsiaTheme="minorEastAsia" w:hAnsiTheme="minorEastAsia" w:cs="ＭＳＰゴシック"/>
                <w:sz w:val="22"/>
                <w:szCs w:val="22"/>
              </w:rPr>
            </w:pPr>
            <w:r w:rsidRPr="00FB1835">
              <w:rPr>
                <w:rFonts w:asciiTheme="minorEastAsia" w:eastAsiaTheme="minorEastAsia" w:hAnsiTheme="minorEastAsia" w:hint="eastAsia"/>
                <w:sz w:val="22"/>
                <w:szCs w:val="22"/>
              </w:rPr>
              <w:t xml:space="preserve">□　④ </w:t>
            </w:r>
            <w:r w:rsidR="005977C4" w:rsidRPr="005977C4">
              <w:rPr>
                <w:rFonts w:asciiTheme="minorEastAsia" w:eastAsiaTheme="minorEastAsia" w:hAnsiTheme="minorEastAsia" w:cs="ＭＳＰゴシック" w:hint="eastAsia"/>
                <w:sz w:val="22"/>
                <w:szCs w:val="22"/>
              </w:rPr>
              <w:t>エネルギーの効率的利用を図ることのできる設備の新設又は増設</w:t>
            </w:r>
          </w:p>
          <w:p w14:paraId="388F2B67" w14:textId="77777777" w:rsidR="00B07B5C" w:rsidRPr="00FB1835" w:rsidRDefault="00B07B5C" w:rsidP="00D801ED">
            <w:pPr>
              <w:spacing w:afterLines="50" w:after="180"/>
              <w:rPr>
                <w:rFonts w:asciiTheme="minorEastAsia" w:eastAsiaTheme="minorEastAsia" w:hAnsiTheme="minorEastAsia" w:cs="ＭＳＰゴシック"/>
                <w:sz w:val="22"/>
                <w:szCs w:val="22"/>
              </w:rPr>
            </w:pPr>
            <w:r w:rsidRPr="00FB1835">
              <w:rPr>
                <w:rFonts w:asciiTheme="minorEastAsia" w:eastAsiaTheme="minorEastAsia" w:hAnsiTheme="minorEastAsia" w:cs="ＭＳＰゴシック"/>
                <w:sz w:val="22"/>
                <w:szCs w:val="22"/>
              </w:rPr>
              <w:t xml:space="preserve">□　</w:t>
            </w:r>
            <w:r w:rsidRPr="00FB1835">
              <w:rPr>
                <w:rFonts w:asciiTheme="minorEastAsia" w:eastAsiaTheme="minorEastAsia" w:hAnsiTheme="minorEastAsia" w:cs="ＭＳＰゴシック" w:hint="eastAsia"/>
                <w:sz w:val="22"/>
                <w:szCs w:val="22"/>
              </w:rPr>
              <w:t>その他　（</w:t>
            </w:r>
            <w:r w:rsidR="00682BDA">
              <w:rPr>
                <w:rFonts w:asciiTheme="minorEastAsia" w:eastAsiaTheme="minorEastAsia" w:hAnsiTheme="minorEastAsia" w:cs="ＭＳＰゴシック" w:hint="eastAsia"/>
                <w:sz w:val="22"/>
                <w:szCs w:val="22"/>
              </w:rPr>
              <w:t xml:space="preserve">　　　　　　　　　　　　　　　　　　　　　　　　　　　　　　</w:t>
            </w:r>
            <w:r w:rsidRPr="00FB1835">
              <w:rPr>
                <w:rFonts w:asciiTheme="minorEastAsia" w:eastAsiaTheme="minorEastAsia" w:hAnsiTheme="minorEastAsia" w:cs="ＭＳＰゴシック" w:hint="eastAsia"/>
                <w:sz w:val="22"/>
                <w:szCs w:val="22"/>
              </w:rPr>
              <w:t xml:space="preserve">　）</w:t>
            </w:r>
          </w:p>
        </w:tc>
      </w:tr>
      <w:tr w:rsidR="0063241B" w:rsidRPr="00FB1835" w14:paraId="27DF1CEC"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55473593" w14:textId="77777777" w:rsidR="0063241B" w:rsidRPr="00FB1835" w:rsidRDefault="0063241B" w:rsidP="008D0A3A">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8D0A3A" w:rsidRPr="00FB1835">
              <w:rPr>
                <w:rFonts w:asciiTheme="minorEastAsia" w:eastAsiaTheme="minorEastAsia" w:hAnsiTheme="minorEastAsia" w:hint="eastAsia"/>
                <w:sz w:val="22"/>
                <w:szCs w:val="22"/>
              </w:rPr>
              <w:t>上記□チェックについて具体的な変更の記載欄</w:t>
            </w:r>
          </w:p>
        </w:tc>
      </w:tr>
      <w:tr w:rsidR="00B07B5C" w:rsidRPr="00FB1835" w14:paraId="6BABFE32" w14:textId="77777777" w:rsidTr="00713D28">
        <w:trPr>
          <w:trHeight w:val="3195"/>
        </w:trPr>
        <w:tc>
          <w:tcPr>
            <w:tcW w:w="9214" w:type="dxa"/>
            <w:tcBorders>
              <w:top w:val="dashSmallGap" w:sz="4" w:space="0" w:color="auto"/>
              <w:left w:val="single" w:sz="8" w:space="0" w:color="auto"/>
              <w:bottom w:val="single" w:sz="8" w:space="0" w:color="auto"/>
              <w:right w:val="single" w:sz="8" w:space="0" w:color="auto"/>
            </w:tcBorders>
          </w:tcPr>
          <w:p w14:paraId="35655F61" w14:textId="77777777" w:rsidR="00B07B5C" w:rsidRPr="00FB1835" w:rsidRDefault="00B07B5C" w:rsidP="00DE036F">
            <w:pPr>
              <w:rPr>
                <w:rFonts w:asciiTheme="minorEastAsia" w:eastAsiaTheme="minorEastAsia" w:hAnsiTheme="minorEastAsia"/>
                <w:sz w:val="22"/>
                <w:szCs w:val="22"/>
              </w:rPr>
            </w:pPr>
          </w:p>
          <w:p w14:paraId="0D08D752" w14:textId="77777777" w:rsidR="00B07B5C" w:rsidRPr="00FB1835" w:rsidRDefault="00B07B5C" w:rsidP="00DE036F">
            <w:pPr>
              <w:rPr>
                <w:rFonts w:asciiTheme="minorEastAsia" w:eastAsiaTheme="minorEastAsia" w:hAnsiTheme="minorEastAsia"/>
                <w:sz w:val="22"/>
                <w:szCs w:val="22"/>
              </w:rPr>
            </w:pPr>
          </w:p>
          <w:p w14:paraId="2739186B" w14:textId="77777777" w:rsidR="00B07B5C" w:rsidRPr="00FB1835" w:rsidRDefault="00B07B5C" w:rsidP="00DE036F">
            <w:pPr>
              <w:rPr>
                <w:rFonts w:asciiTheme="minorEastAsia" w:eastAsiaTheme="minorEastAsia" w:hAnsiTheme="minorEastAsia"/>
                <w:sz w:val="22"/>
                <w:szCs w:val="22"/>
              </w:rPr>
            </w:pPr>
          </w:p>
          <w:p w14:paraId="546A7A1E" w14:textId="77777777" w:rsidR="00B07B5C" w:rsidRPr="00FB1835" w:rsidRDefault="00B07B5C" w:rsidP="00DE036F">
            <w:pPr>
              <w:rPr>
                <w:rFonts w:asciiTheme="minorEastAsia" w:eastAsiaTheme="minorEastAsia" w:hAnsiTheme="minorEastAsia"/>
                <w:sz w:val="22"/>
                <w:szCs w:val="22"/>
              </w:rPr>
            </w:pPr>
          </w:p>
          <w:p w14:paraId="13DBA20C" w14:textId="77777777" w:rsidR="00B07B5C" w:rsidRPr="00FB1835" w:rsidRDefault="00B07B5C" w:rsidP="00DE036F">
            <w:pPr>
              <w:rPr>
                <w:rFonts w:asciiTheme="minorEastAsia" w:eastAsiaTheme="minorEastAsia" w:hAnsiTheme="minorEastAsia"/>
                <w:sz w:val="22"/>
                <w:szCs w:val="22"/>
              </w:rPr>
            </w:pPr>
          </w:p>
          <w:p w14:paraId="6BE47555" w14:textId="77777777" w:rsidR="00B07B5C" w:rsidRPr="00FB1835" w:rsidRDefault="00B07B5C" w:rsidP="00DE036F">
            <w:pPr>
              <w:rPr>
                <w:rFonts w:asciiTheme="minorEastAsia" w:eastAsiaTheme="minorEastAsia" w:hAnsiTheme="minorEastAsia"/>
                <w:sz w:val="22"/>
                <w:szCs w:val="22"/>
              </w:rPr>
            </w:pPr>
          </w:p>
          <w:p w14:paraId="367628F4" w14:textId="77777777" w:rsidR="00B07B5C" w:rsidRPr="00FB1835" w:rsidRDefault="00B07B5C" w:rsidP="00DE036F">
            <w:pPr>
              <w:rPr>
                <w:rFonts w:asciiTheme="minorEastAsia" w:eastAsiaTheme="minorEastAsia" w:hAnsiTheme="minorEastAsia"/>
                <w:sz w:val="22"/>
                <w:szCs w:val="22"/>
              </w:rPr>
            </w:pPr>
          </w:p>
          <w:p w14:paraId="6E0DE1D8" w14:textId="77777777" w:rsidR="00B07B5C" w:rsidRPr="00FB1835" w:rsidRDefault="00B07B5C" w:rsidP="00DE036F">
            <w:pPr>
              <w:rPr>
                <w:rFonts w:asciiTheme="minorEastAsia" w:eastAsiaTheme="minorEastAsia" w:hAnsiTheme="minorEastAsia"/>
                <w:sz w:val="22"/>
                <w:szCs w:val="22"/>
              </w:rPr>
            </w:pPr>
          </w:p>
          <w:p w14:paraId="259E0711" w14:textId="77777777" w:rsidR="00B07B5C" w:rsidRPr="00FB1835" w:rsidRDefault="00B07B5C" w:rsidP="00DE036F">
            <w:pPr>
              <w:rPr>
                <w:rFonts w:asciiTheme="minorEastAsia" w:eastAsiaTheme="minorEastAsia" w:hAnsiTheme="minorEastAsia"/>
                <w:sz w:val="22"/>
                <w:szCs w:val="22"/>
              </w:rPr>
            </w:pPr>
          </w:p>
          <w:p w14:paraId="3A81EAB9" w14:textId="77777777" w:rsidR="00B07B5C" w:rsidRPr="00FB1835" w:rsidRDefault="00B07B5C" w:rsidP="00DE036F">
            <w:pPr>
              <w:rPr>
                <w:rFonts w:asciiTheme="minorEastAsia" w:eastAsiaTheme="minorEastAsia" w:hAnsiTheme="minorEastAsia"/>
                <w:sz w:val="22"/>
                <w:szCs w:val="22"/>
              </w:rPr>
            </w:pPr>
          </w:p>
          <w:p w14:paraId="251682FE" w14:textId="77777777" w:rsidR="00B07B5C" w:rsidRPr="00FB1835" w:rsidRDefault="00B07B5C" w:rsidP="00DE036F">
            <w:pPr>
              <w:rPr>
                <w:rFonts w:asciiTheme="minorEastAsia" w:eastAsiaTheme="minorEastAsia" w:hAnsiTheme="minorEastAsia"/>
                <w:sz w:val="22"/>
                <w:szCs w:val="22"/>
              </w:rPr>
            </w:pPr>
          </w:p>
        </w:tc>
      </w:tr>
      <w:tr w:rsidR="008D0A3A" w:rsidRPr="00FB1835" w14:paraId="021C03F9"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4043BFA5" w14:textId="77777777" w:rsidR="008D0A3A" w:rsidRPr="00FB1835" w:rsidRDefault="008D0A3A" w:rsidP="00682BDA">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682BDA">
              <w:rPr>
                <w:rFonts w:asciiTheme="minorEastAsia" w:eastAsiaTheme="minorEastAsia" w:hAnsiTheme="minorEastAsia" w:hint="eastAsia"/>
                <w:sz w:val="22"/>
                <w:szCs w:val="22"/>
              </w:rPr>
              <w:t>添付図書等</w:t>
            </w:r>
          </w:p>
        </w:tc>
      </w:tr>
      <w:tr w:rsidR="00B07B5C" w:rsidRPr="00682BDA" w14:paraId="6B575C3F" w14:textId="77777777" w:rsidTr="00713D28">
        <w:trPr>
          <w:trHeight w:val="510"/>
        </w:trPr>
        <w:tc>
          <w:tcPr>
            <w:tcW w:w="9214" w:type="dxa"/>
            <w:tcBorders>
              <w:top w:val="single" w:sz="4" w:space="0" w:color="auto"/>
              <w:left w:val="single" w:sz="8" w:space="0" w:color="auto"/>
              <w:bottom w:val="single" w:sz="8" w:space="0" w:color="auto"/>
              <w:right w:val="single" w:sz="8" w:space="0" w:color="auto"/>
            </w:tcBorders>
            <w:vAlign w:val="center"/>
          </w:tcPr>
          <w:p w14:paraId="07D11192" w14:textId="77777777" w:rsidR="00B07B5C" w:rsidRDefault="00B07B5C" w:rsidP="00DE036F">
            <w:pPr>
              <w:rPr>
                <w:rFonts w:asciiTheme="minorEastAsia" w:eastAsiaTheme="minorEastAsia" w:hAnsiTheme="minorEastAsia"/>
                <w:sz w:val="22"/>
                <w:szCs w:val="22"/>
              </w:rPr>
            </w:pPr>
          </w:p>
          <w:p w14:paraId="7A9BC4A9" w14:textId="77777777" w:rsidR="00DE4E10" w:rsidRDefault="00DE4E10" w:rsidP="00DE036F">
            <w:pPr>
              <w:rPr>
                <w:rFonts w:asciiTheme="minorEastAsia" w:eastAsiaTheme="minorEastAsia" w:hAnsiTheme="minorEastAsia"/>
                <w:sz w:val="22"/>
                <w:szCs w:val="22"/>
              </w:rPr>
            </w:pPr>
          </w:p>
          <w:p w14:paraId="44D48830" w14:textId="77777777" w:rsidR="0012572E" w:rsidRDefault="0012572E" w:rsidP="00DE036F">
            <w:pPr>
              <w:rPr>
                <w:rFonts w:asciiTheme="minorEastAsia" w:eastAsiaTheme="minorEastAsia" w:hAnsiTheme="minorEastAsia"/>
                <w:sz w:val="22"/>
                <w:szCs w:val="22"/>
              </w:rPr>
            </w:pPr>
          </w:p>
          <w:p w14:paraId="28796D49" w14:textId="77777777" w:rsidR="0012572E" w:rsidRDefault="0012572E" w:rsidP="00DE036F">
            <w:pPr>
              <w:rPr>
                <w:rFonts w:asciiTheme="minorEastAsia" w:eastAsiaTheme="minorEastAsia" w:hAnsiTheme="minorEastAsia"/>
                <w:sz w:val="22"/>
                <w:szCs w:val="22"/>
              </w:rPr>
            </w:pPr>
          </w:p>
          <w:p w14:paraId="556246CF" w14:textId="77777777" w:rsidR="0012572E" w:rsidRDefault="0012572E" w:rsidP="00DE036F">
            <w:pPr>
              <w:rPr>
                <w:rFonts w:asciiTheme="minorEastAsia" w:eastAsiaTheme="minorEastAsia" w:hAnsiTheme="minorEastAsia"/>
                <w:sz w:val="22"/>
                <w:szCs w:val="22"/>
              </w:rPr>
            </w:pPr>
          </w:p>
          <w:p w14:paraId="3643635E" w14:textId="77777777" w:rsidR="0012572E" w:rsidRDefault="0012572E" w:rsidP="00DE036F">
            <w:pPr>
              <w:rPr>
                <w:rFonts w:asciiTheme="minorEastAsia" w:eastAsiaTheme="minorEastAsia" w:hAnsiTheme="minorEastAsia"/>
                <w:sz w:val="22"/>
                <w:szCs w:val="22"/>
              </w:rPr>
            </w:pPr>
          </w:p>
          <w:p w14:paraId="5247E3C4" w14:textId="77777777" w:rsidR="00DE4E10" w:rsidRDefault="00DE4E10" w:rsidP="00DE036F">
            <w:pPr>
              <w:rPr>
                <w:rFonts w:asciiTheme="minorEastAsia" w:eastAsiaTheme="minorEastAsia" w:hAnsiTheme="minorEastAsia"/>
                <w:sz w:val="22"/>
                <w:szCs w:val="22"/>
              </w:rPr>
            </w:pPr>
          </w:p>
          <w:p w14:paraId="2AF9AF25" w14:textId="77777777" w:rsidR="00B07B5C" w:rsidRDefault="00B07B5C" w:rsidP="00DE036F">
            <w:pPr>
              <w:rPr>
                <w:rFonts w:asciiTheme="minorEastAsia" w:eastAsiaTheme="minorEastAsia" w:hAnsiTheme="minorEastAsia"/>
                <w:sz w:val="22"/>
                <w:szCs w:val="22"/>
              </w:rPr>
            </w:pPr>
          </w:p>
          <w:p w14:paraId="47C0E938" w14:textId="77777777" w:rsidR="00F869AE" w:rsidRDefault="00F869AE" w:rsidP="00DE036F">
            <w:pPr>
              <w:rPr>
                <w:rFonts w:asciiTheme="minorEastAsia" w:eastAsiaTheme="minorEastAsia" w:hAnsiTheme="minorEastAsia"/>
                <w:sz w:val="22"/>
                <w:szCs w:val="22"/>
              </w:rPr>
            </w:pPr>
          </w:p>
          <w:p w14:paraId="4EBFEDD2" w14:textId="77777777" w:rsidR="00F869AE" w:rsidRDefault="00F869AE" w:rsidP="00DE036F">
            <w:pPr>
              <w:rPr>
                <w:rFonts w:asciiTheme="minorEastAsia" w:eastAsiaTheme="minorEastAsia" w:hAnsiTheme="minorEastAsia"/>
                <w:sz w:val="22"/>
                <w:szCs w:val="22"/>
              </w:rPr>
            </w:pPr>
          </w:p>
          <w:p w14:paraId="34138162" w14:textId="77777777" w:rsidR="00F869AE" w:rsidRPr="00682BDA" w:rsidRDefault="00F869AE" w:rsidP="00DE036F">
            <w:pPr>
              <w:rPr>
                <w:rFonts w:asciiTheme="minorEastAsia" w:eastAsiaTheme="minorEastAsia" w:hAnsiTheme="minorEastAsia"/>
                <w:sz w:val="22"/>
                <w:szCs w:val="22"/>
              </w:rPr>
            </w:pPr>
          </w:p>
        </w:tc>
      </w:tr>
      <w:tr w:rsidR="00DE4E10" w:rsidRPr="00FB1835" w14:paraId="31FC279E" w14:textId="77777777" w:rsidTr="00713D28">
        <w:trPr>
          <w:trHeight w:val="828"/>
        </w:trPr>
        <w:tc>
          <w:tcPr>
            <w:tcW w:w="9214" w:type="dxa"/>
            <w:tcBorders>
              <w:top w:val="single" w:sz="8" w:space="0" w:color="auto"/>
              <w:left w:val="single" w:sz="8" w:space="0" w:color="auto"/>
              <w:bottom w:val="single" w:sz="8" w:space="0" w:color="auto"/>
              <w:right w:val="single" w:sz="8" w:space="0" w:color="auto"/>
            </w:tcBorders>
            <w:vAlign w:val="center"/>
          </w:tcPr>
          <w:p w14:paraId="117AE050" w14:textId="77777777" w:rsidR="00DE4E10" w:rsidRPr="00D71B34" w:rsidRDefault="00DE4E10" w:rsidP="00F839A6">
            <w:pPr>
              <w:spacing w:line="0" w:lineRule="atLeast"/>
              <w:ind w:left="800" w:hangingChars="400" w:hanging="800"/>
              <w:rPr>
                <w:rFonts w:asciiTheme="minorEastAsia" w:eastAsiaTheme="minorEastAsia" w:hAnsiTheme="minorEastAsia"/>
                <w:szCs w:val="20"/>
              </w:rPr>
            </w:pPr>
            <w:r w:rsidRPr="00D71B34">
              <w:rPr>
                <w:rFonts w:asciiTheme="minorEastAsia" w:eastAsiaTheme="minorEastAsia" w:hAnsiTheme="minorEastAsia" w:hint="eastAsia"/>
                <w:szCs w:val="20"/>
              </w:rPr>
              <w:t>（注記）変更</w:t>
            </w:r>
            <w:r>
              <w:rPr>
                <w:rFonts w:asciiTheme="minorEastAsia" w:eastAsiaTheme="minorEastAsia" w:hAnsiTheme="minorEastAsia" w:hint="eastAsia"/>
                <w:szCs w:val="20"/>
              </w:rPr>
              <w:t>内容は、該当するものすべてにチェックをすることとし、チェックをした事項については、具体的な変更内容を記載した上で、変更内容を示す図書を添付してください。</w:t>
            </w:r>
          </w:p>
        </w:tc>
      </w:tr>
    </w:tbl>
    <w:p w14:paraId="3188A7F9" w14:textId="77777777" w:rsidR="00B07B5C" w:rsidRPr="00FB1835" w:rsidRDefault="00B07B5C" w:rsidP="00B07B5C">
      <w:pPr>
        <w:rPr>
          <w:rFonts w:asciiTheme="minorEastAsia" w:eastAsiaTheme="minorEastAsia" w:hAnsiTheme="minorEastAsia"/>
          <w:sz w:val="22"/>
          <w:szCs w:val="22"/>
        </w:rPr>
      </w:pPr>
    </w:p>
    <w:p w14:paraId="62A0D18C" w14:textId="77777777" w:rsidR="00682BDA" w:rsidRPr="00FB1835" w:rsidRDefault="00682BDA" w:rsidP="00685223">
      <w:pPr>
        <w:widowControl/>
        <w:jc w:val="center"/>
        <w:rPr>
          <w:rFonts w:asciiTheme="minorEastAsia" w:eastAsiaTheme="minorEastAsia" w:hAnsiTheme="minorEastAsia"/>
          <w:sz w:val="22"/>
          <w:szCs w:val="22"/>
        </w:rPr>
      </w:pPr>
      <w:r>
        <w:rPr>
          <w:rFonts w:asciiTheme="minorEastAsia" w:eastAsiaTheme="minorEastAsia" w:hAnsiTheme="minorEastAsia"/>
          <w:sz w:val="22"/>
          <w:szCs w:val="22"/>
        </w:rPr>
        <w:br w:type="page"/>
      </w:r>
      <w:r w:rsidRPr="00FB1835">
        <w:rPr>
          <w:rFonts w:asciiTheme="minorEastAsia" w:eastAsiaTheme="minorEastAsia" w:hAnsiTheme="minorEastAsia" w:hint="eastAsia"/>
          <w:sz w:val="22"/>
          <w:szCs w:val="22"/>
        </w:rPr>
        <w:lastRenderedPageBreak/>
        <w:t>（第</w:t>
      </w:r>
      <w:r>
        <w:rPr>
          <w:rFonts w:asciiTheme="minorEastAsia" w:eastAsiaTheme="minorEastAsia" w:hAnsiTheme="minorEastAsia" w:hint="eastAsia"/>
          <w:sz w:val="22"/>
          <w:szCs w:val="22"/>
        </w:rPr>
        <w:t>三</w:t>
      </w:r>
      <w:r w:rsidRPr="00FB1835">
        <w:rPr>
          <w:rFonts w:asciiTheme="minorEastAsia" w:eastAsiaTheme="minorEastAsia" w:hAnsiTheme="minorEastAsia" w:hint="eastAsia"/>
          <w:sz w:val="22"/>
          <w:szCs w:val="22"/>
        </w:rPr>
        <w:t>面）</w:t>
      </w:r>
    </w:p>
    <w:tbl>
      <w:tblPr>
        <w:tblStyle w:val="a8"/>
        <w:tblW w:w="9214" w:type="dxa"/>
        <w:tblInd w:w="108" w:type="dxa"/>
        <w:tblLook w:val="04A0" w:firstRow="1" w:lastRow="0" w:firstColumn="1" w:lastColumn="0" w:noHBand="0" w:noVBand="1"/>
      </w:tblPr>
      <w:tblGrid>
        <w:gridCol w:w="9214"/>
      </w:tblGrid>
      <w:tr w:rsidR="00682BDA" w:rsidRPr="00FB1835" w14:paraId="19887304" w14:textId="77777777" w:rsidTr="00713D28">
        <w:trPr>
          <w:trHeight w:val="561"/>
        </w:trPr>
        <w:tc>
          <w:tcPr>
            <w:tcW w:w="9214" w:type="dxa"/>
            <w:tcBorders>
              <w:top w:val="nil"/>
              <w:left w:val="nil"/>
              <w:bottom w:val="single" w:sz="8" w:space="0" w:color="auto"/>
              <w:right w:val="nil"/>
            </w:tcBorders>
            <w:vAlign w:val="center"/>
          </w:tcPr>
          <w:p w14:paraId="4E93DCBF" w14:textId="2833A113" w:rsidR="00682BDA" w:rsidRPr="00FB1835" w:rsidRDefault="00220970" w:rsidP="007F3792">
            <w:pPr>
              <w:ind w:left="640" w:hangingChars="291" w:hanging="64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82BDA">
              <w:rPr>
                <w:rFonts w:asciiTheme="minorEastAsia" w:eastAsiaTheme="minorEastAsia" w:hAnsiTheme="minorEastAsia" w:hint="eastAsia"/>
                <w:sz w:val="22"/>
                <w:szCs w:val="22"/>
              </w:rPr>
              <w:t>Ｂ</w:t>
            </w:r>
            <w:r w:rsidR="00682BDA" w:rsidRPr="00FB1835">
              <w:rPr>
                <w:rFonts w:asciiTheme="minorEastAsia" w:eastAsiaTheme="minorEastAsia" w:hAnsiTheme="minorEastAsia" w:hint="eastAsia"/>
                <w:sz w:val="22"/>
                <w:szCs w:val="22"/>
              </w:rPr>
              <w:t xml:space="preserve">　</w:t>
            </w:r>
            <w:r w:rsidR="007F3792" w:rsidRPr="00A04831">
              <w:rPr>
                <w:rFonts w:asciiTheme="minorEastAsia" w:eastAsiaTheme="minorEastAsia" w:hAnsiTheme="minorEastAsia" w:hint="eastAsia"/>
                <w:sz w:val="22"/>
                <w:szCs w:val="22"/>
              </w:rPr>
              <w:t>一定以上のエネルギー消費性能を有する建築物について、一定の範囲内でエネルギー消費性能を低下させる変更</w:t>
            </w:r>
            <w:r w:rsidRPr="00A04831">
              <w:rPr>
                <w:rFonts w:asciiTheme="minorEastAsia" w:eastAsiaTheme="minorEastAsia" w:hAnsiTheme="minorEastAsia" w:hint="eastAsia"/>
                <w:sz w:val="22"/>
                <w:szCs w:val="22"/>
              </w:rPr>
              <w:t>】</w:t>
            </w:r>
          </w:p>
        </w:tc>
      </w:tr>
      <w:tr w:rsidR="00682BDA" w:rsidRPr="00FB1835" w14:paraId="7F89F54B" w14:textId="77777777" w:rsidTr="00713D28">
        <w:trPr>
          <w:trHeight w:val="471"/>
        </w:trPr>
        <w:tc>
          <w:tcPr>
            <w:tcW w:w="9214" w:type="dxa"/>
            <w:tcBorders>
              <w:top w:val="single" w:sz="8" w:space="0" w:color="auto"/>
              <w:left w:val="single" w:sz="8" w:space="0" w:color="auto"/>
              <w:bottom w:val="single" w:sz="8" w:space="0" w:color="auto"/>
              <w:right w:val="single" w:sz="8" w:space="0" w:color="auto"/>
            </w:tcBorders>
            <w:vAlign w:val="center"/>
          </w:tcPr>
          <w:p w14:paraId="22B11BF3" w14:textId="1A7B03F1" w:rsidR="00682BDA" w:rsidRPr="00D71B34" w:rsidRDefault="00682BDA" w:rsidP="00C26030">
            <w:pPr>
              <w:rPr>
                <w:rFonts w:asciiTheme="minorEastAsia" w:eastAsiaTheme="minorEastAsia" w:hAnsiTheme="minorEastAsia"/>
                <w:szCs w:val="20"/>
              </w:rPr>
            </w:pPr>
            <w:r w:rsidRPr="00D71B34">
              <w:rPr>
                <w:rFonts w:asciiTheme="minorEastAsia" w:eastAsiaTheme="minorEastAsia" w:hAnsiTheme="minorEastAsia" w:hint="eastAsia"/>
                <w:szCs w:val="20"/>
              </w:rPr>
              <w:t>・変更前のＢＥＩ＝（　　　　　）≦（　　　　　）</w:t>
            </w:r>
            <w:r w:rsidR="00CA6A64">
              <w:rPr>
                <w:rFonts w:asciiTheme="minorEastAsia" w:eastAsiaTheme="minorEastAsia" w:hAnsiTheme="minorEastAsia" w:hint="eastAsia"/>
                <w:szCs w:val="20"/>
              </w:rPr>
              <w:t>× 0.9</w:t>
            </w:r>
          </w:p>
        </w:tc>
      </w:tr>
      <w:tr w:rsidR="00682BDA" w:rsidRPr="00FB1835" w14:paraId="514414F2"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6A942B0A" w14:textId="77777777" w:rsidR="00682BDA" w:rsidRPr="00D71B34" w:rsidRDefault="00682BDA" w:rsidP="00C26030">
            <w:pPr>
              <w:rPr>
                <w:rFonts w:asciiTheme="minorEastAsia" w:eastAsiaTheme="minorEastAsia" w:hAnsiTheme="minorEastAsia"/>
                <w:szCs w:val="20"/>
              </w:rPr>
            </w:pPr>
            <w:r w:rsidRPr="00D71B34">
              <w:rPr>
                <w:rFonts w:asciiTheme="minorEastAsia" w:eastAsiaTheme="minorEastAsia" w:hAnsiTheme="minorEastAsia" w:hint="eastAsia"/>
                <w:szCs w:val="20"/>
              </w:rPr>
              <w:t>・変更となる設備の概要</w:t>
            </w:r>
          </w:p>
        </w:tc>
      </w:tr>
      <w:tr w:rsidR="00682BDA" w:rsidRPr="00FB1835" w14:paraId="63A1AB03" w14:textId="77777777" w:rsidTr="00713D28">
        <w:trPr>
          <w:trHeight w:val="1719"/>
        </w:trPr>
        <w:tc>
          <w:tcPr>
            <w:tcW w:w="9214" w:type="dxa"/>
            <w:tcBorders>
              <w:top w:val="dashSmallGap" w:sz="4" w:space="0" w:color="auto"/>
              <w:left w:val="single" w:sz="8" w:space="0" w:color="auto"/>
              <w:right w:val="single" w:sz="8" w:space="0" w:color="auto"/>
            </w:tcBorders>
          </w:tcPr>
          <w:p w14:paraId="3BE45A7C" w14:textId="4AD72179" w:rsidR="00AF1A00" w:rsidRPr="00D71B34" w:rsidRDefault="00682BDA"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空気調和設備</w:t>
            </w:r>
          </w:p>
          <w:p w14:paraId="674826C4" w14:textId="4932A769" w:rsidR="00682BDA" w:rsidRDefault="00CA6A64" w:rsidP="00AF1A00">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71552" behindDoc="0" locked="0" layoutInCell="1" allowOverlap="1" wp14:anchorId="33EBB3D1" wp14:editId="738B2F11">
                      <wp:simplePos x="0" y="0"/>
                      <wp:positionH relativeFrom="column">
                        <wp:posOffset>409575</wp:posOffset>
                      </wp:positionH>
                      <wp:positionV relativeFrom="paragraph">
                        <wp:posOffset>54610</wp:posOffset>
                      </wp:positionV>
                      <wp:extent cx="5280025" cy="688975"/>
                      <wp:effectExtent l="6350" t="6350" r="9525" b="95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F9E77E" w14:textId="77777777" w:rsidR="00682BDA" w:rsidRPr="00682BDA" w:rsidRDefault="00682BDA">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EBB3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7" type="#_x0000_t185" style="position:absolute;left:0;text-align:left;margin-left:32.25pt;margin-top:4.3pt;width:415.75pt;height:5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" strokeweight=".5pt">
                      <v:stroke joinstyle="miter"/>
                      <v:path arrowok="t"/>
                      <v:textbox>
                        <w:txbxContent>
                          <w:p w14:paraId="74F9E77E" w14:textId="77777777" w:rsidR="00682BDA" w:rsidRPr="00682BDA" w:rsidRDefault="00682BDA">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783A51F7" w14:textId="77777777" w:rsidR="00CA6A64" w:rsidRDefault="00CA6A64" w:rsidP="00AF1A00">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42702754" w14:textId="7F0F002D" w:rsidR="00CA6A64" w:rsidRPr="00D71B34" w:rsidRDefault="00CA6A64" w:rsidP="00AF1A00">
            <w:pPr>
              <w:rPr>
                <w:rFonts w:asciiTheme="minorEastAsia" w:eastAsiaTheme="minorEastAsia" w:hAnsiTheme="minorEastAsia" w:cs="ＭＳＰゴシック"/>
                <w:szCs w:val="20"/>
              </w:rPr>
            </w:pPr>
            <w:r>
              <w:rPr>
                <w:rFonts w:asciiTheme="minorEastAsia" w:eastAsiaTheme="minorEastAsia" w:hAnsiTheme="minorEastAsia" w:cs="ＭＳＰゴシック" w:hint="eastAsia"/>
                <w:szCs w:val="20"/>
              </w:rPr>
              <w:t>記入欄</w:t>
            </w:r>
          </w:p>
        </w:tc>
      </w:tr>
      <w:tr w:rsidR="00AF1A00" w:rsidRPr="00FB1835" w14:paraId="0B02D6C2" w14:textId="77777777" w:rsidTr="00713D28">
        <w:trPr>
          <w:trHeight w:val="1719"/>
        </w:trPr>
        <w:tc>
          <w:tcPr>
            <w:tcW w:w="9214" w:type="dxa"/>
            <w:tcBorders>
              <w:top w:val="dashSmallGap" w:sz="4" w:space="0" w:color="auto"/>
              <w:left w:val="single" w:sz="8" w:space="0" w:color="auto"/>
              <w:right w:val="single" w:sz="8" w:space="0" w:color="auto"/>
            </w:tcBorders>
          </w:tcPr>
          <w:p w14:paraId="4C2A88B3" w14:textId="3937AF39"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Pr="00D71B34">
              <w:rPr>
                <w:rFonts w:asciiTheme="minorEastAsia" w:eastAsiaTheme="minorEastAsia" w:hAnsiTheme="minorEastAsia" w:cs="ＭＳＰゴシック" w:hint="eastAsia"/>
                <w:szCs w:val="20"/>
                <w:lang w:eastAsia="zh-TW"/>
              </w:rPr>
              <w:t>機械換気</w:t>
            </w:r>
            <w:r w:rsidRPr="00D71B34">
              <w:rPr>
                <w:rFonts w:asciiTheme="minorEastAsia" w:eastAsiaTheme="minorEastAsia" w:hAnsiTheme="minorEastAsia" w:cs="ＭＳＰゴシック"/>
                <w:szCs w:val="20"/>
                <w:lang w:eastAsia="zh-TW"/>
              </w:rPr>
              <w:t>設備</w:t>
            </w:r>
          </w:p>
          <w:p w14:paraId="420F81FF" w14:textId="13A8408D"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85888" behindDoc="0" locked="0" layoutInCell="1" allowOverlap="1" wp14:anchorId="745E2846" wp14:editId="45017457">
                      <wp:simplePos x="0" y="0"/>
                      <wp:positionH relativeFrom="column">
                        <wp:posOffset>389890</wp:posOffset>
                      </wp:positionH>
                      <wp:positionV relativeFrom="paragraph">
                        <wp:posOffset>85725</wp:posOffset>
                      </wp:positionV>
                      <wp:extent cx="5280025" cy="688975"/>
                      <wp:effectExtent l="6350" t="8890" r="9525" b="698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C11B4"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E2846" id="AutoShape 19" o:spid="_x0000_s1028" type="#_x0000_t185" style="position:absolute;left:0;text-align:left;margin-left:30.7pt;margin-top:6.75pt;width:415.75pt;height:5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" strokeweight=".5pt">
                      <v:stroke joinstyle="miter"/>
                      <v:path arrowok="t"/>
                      <v:textbox>
                        <w:txbxContent>
                          <w:p w14:paraId="60CC11B4"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78B74167" w14:textId="77777777" w:rsidR="00AF1A00"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16CB2979" w14:textId="5C32F5E7" w:rsidR="00CA6A64" w:rsidRPr="00D71B34" w:rsidRDefault="00CA6A64" w:rsidP="00D94B3D">
            <w:pPr>
              <w:rPr>
                <w:rFonts w:asciiTheme="minorEastAsia" w:eastAsiaTheme="minorEastAsia" w:hAnsiTheme="minorEastAsia" w:cs="ＭＳＰゴシック"/>
                <w:szCs w:val="20"/>
              </w:rPr>
            </w:pPr>
            <w:r>
              <w:rPr>
                <w:rFonts w:asciiTheme="minorEastAsia" w:eastAsiaTheme="minorEastAsia" w:hAnsiTheme="minorEastAsia" w:cs="ＭＳＰゴシック" w:hint="eastAsia"/>
                <w:szCs w:val="20"/>
              </w:rPr>
              <w:t>記入欄</w:t>
            </w:r>
          </w:p>
        </w:tc>
      </w:tr>
      <w:tr w:rsidR="00AF1A00" w:rsidRPr="00FB1835" w14:paraId="6B0D0469" w14:textId="77777777" w:rsidTr="00BD4510">
        <w:trPr>
          <w:trHeight w:val="1719"/>
        </w:trPr>
        <w:tc>
          <w:tcPr>
            <w:tcW w:w="9214" w:type="dxa"/>
            <w:tcBorders>
              <w:top w:val="dashSmallGap" w:sz="4" w:space="0" w:color="auto"/>
              <w:left w:val="single" w:sz="8" w:space="0" w:color="auto"/>
              <w:right w:val="single" w:sz="8" w:space="0" w:color="auto"/>
            </w:tcBorders>
          </w:tcPr>
          <w:p w14:paraId="06F5951D" w14:textId="27322142"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Pr="00D71B34">
              <w:rPr>
                <w:rFonts w:asciiTheme="minorEastAsia" w:eastAsiaTheme="minorEastAsia" w:hAnsiTheme="minorEastAsia" w:cs="ＭＳＰゴシック" w:hint="eastAsia"/>
                <w:szCs w:val="20"/>
                <w:lang w:eastAsia="zh-TW"/>
              </w:rPr>
              <w:t>照明</w:t>
            </w:r>
            <w:r w:rsidRPr="00D71B34">
              <w:rPr>
                <w:rFonts w:asciiTheme="minorEastAsia" w:eastAsiaTheme="minorEastAsia" w:hAnsiTheme="minorEastAsia" w:cs="ＭＳＰゴシック"/>
                <w:szCs w:val="20"/>
                <w:lang w:eastAsia="zh-TW"/>
              </w:rPr>
              <w:t>設備</w:t>
            </w:r>
          </w:p>
          <w:p w14:paraId="66747314" w14:textId="102DF8B5"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87936" behindDoc="0" locked="0" layoutInCell="1" allowOverlap="1" wp14:anchorId="5B3BECFB" wp14:editId="27A978D5">
                      <wp:simplePos x="0" y="0"/>
                      <wp:positionH relativeFrom="column">
                        <wp:posOffset>399415</wp:posOffset>
                      </wp:positionH>
                      <wp:positionV relativeFrom="paragraph">
                        <wp:posOffset>38100</wp:posOffset>
                      </wp:positionV>
                      <wp:extent cx="5280025" cy="688975"/>
                      <wp:effectExtent l="6350" t="11430" r="9525" b="1397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DBBC9"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BECFB" id="AutoShape 20" o:spid="_x0000_s1029" type="#_x0000_t185" style="position:absolute;left:0;text-align:left;margin-left:31.45pt;margin-top:3pt;width:415.7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" strokeweight=".5pt">
                      <v:stroke joinstyle="miter"/>
                      <v:path arrowok="t"/>
                      <v:textbox>
                        <w:txbxContent>
                          <w:p w14:paraId="3ACDBBC9"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2CDF96D8" w14:textId="5601CD13"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16663BB3" w14:textId="4638E820" w:rsidR="00AF1A00" w:rsidRPr="00D71B3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記入欄</w:t>
            </w:r>
          </w:p>
        </w:tc>
      </w:tr>
      <w:tr w:rsidR="00AF1A00" w:rsidRPr="00FB1835" w14:paraId="02E3076B" w14:textId="77777777" w:rsidTr="00BD4510">
        <w:trPr>
          <w:trHeight w:val="1719"/>
        </w:trPr>
        <w:tc>
          <w:tcPr>
            <w:tcW w:w="9214" w:type="dxa"/>
            <w:tcBorders>
              <w:top w:val="dashSmallGap" w:sz="4" w:space="0" w:color="auto"/>
              <w:left w:val="single" w:sz="8" w:space="0" w:color="auto"/>
              <w:right w:val="single" w:sz="8" w:space="0" w:color="auto"/>
            </w:tcBorders>
          </w:tcPr>
          <w:p w14:paraId="6D6F2DCC" w14:textId="77777777"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Pr="00D71B34">
              <w:rPr>
                <w:rFonts w:asciiTheme="minorEastAsia" w:eastAsiaTheme="minorEastAsia" w:hAnsiTheme="minorEastAsia" w:cs="ＭＳＰゴシック" w:hint="eastAsia"/>
                <w:szCs w:val="20"/>
                <w:lang w:eastAsia="zh-TW"/>
              </w:rPr>
              <w:t>給湯</w:t>
            </w:r>
            <w:r w:rsidRPr="00D71B34">
              <w:rPr>
                <w:rFonts w:asciiTheme="minorEastAsia" w:eastAsiaTheme="minorEastAsia" w:hAnsiTheme="minorEastAsia" w:cs="ＭＳＰゴシック"/>
                <w:szCs w:val="20"/>
                <w:lang w:eastAsia="zh-TW"/>
              </w:rPr>
              <w:t>設備</w:t>
            </w:r>
          </w:p>
          <w:p w14:paraId="0B6C51A0" w14:textId="79910F2B"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89984" behindDoc="0" locked="0" layoutInCell="1" allowOverlap="1" wp14:anchorId="24FF3439" wp14:editId="054BDD52">
                      <wp:simplePos x="0" y="0"/>
                      <wp:positionH relativeFrom="column">
                        <wp:posOffset>399415</wp:posOffset>
                      </wp:positionH>
                      <wp:positionV relativeFrom="paragraph">
                        <wp:posOffset>76200</wp:posOffset>
                      </wp:positionV>
                      <wp:extent cx="5280025" cy="688975"/>
                      <wp:effectExtent l="6350" t="13970" r="9525"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099A3"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F3439" id="AutoShape 21" o:spid="_x0000_s1030" type="#_x0000_t185" style="position:absolute;left:0;text-align:left;margin-left:31.45pt;margin-top:6pt;width:415.75pt;height:5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" strokeweight=".5pt">
                      <v:stroke joinstyle="miter"/>
                      <v:path arrowok="t"/>
                      <v:textbox>
                        <w:txbxContent>
                          <w:p w14:paraId="6DC099A3"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7D957368" w14:textId="1780C51F"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5D3CDC79" w14:textId="7CAFA670" w:rsidR="00AF1A00" w:rsidRPr="00D71B3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記入欄</w:t>
            </w:r>
          </w:p>
        </w:tc>
      </w:tr>
      <w:tr w:rsidR="00AF1A00" w:rsidRPr="00FB1835" w14:paraId="36A36F28" w14:textId="77777777" w:rsidTr="00BD4510">
        <w:trPr>
          <w:trHeight w:val="1719"/>
        </w:trPr>
        <w:tc>
          <w:tcPr>
            <w:tcW w:w="9214" w:type="dxa"/>
            <w:tcBorders>
              <w:top w:val="dashSmallGap" w:sz="4" w:space="0" w:color="auto"/>
              <w:left w:val="single" w:sz="8" w:space="0" w:color="auto"/>
              <w:bottom w:val="single" w:sz="8" w:space="0" w:color="auto"/>
              <w:right w:val="single" w:sz="8" w:space="0" w:color="auto"/>
            </w:tcBorders>
          </w:tcPr>
          <w:p w14:paraId="5AA05834" w14:textId="77777777"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Pr="00D71B34">
              <w:rPr>
                <w:rFonts w:asciiTheme="minorEastAsia" w:eastAsiaTheme="minorEastAsia" w:hAnsiTheme="minorEastAsia" w:cs="ＭＳＰゴシック" w:hint="eastAsia"/>
                <w:szCs w:val="20"/>
                <w:lang w:eastAsia="zh-TW"/>
              </w:rPr>
              <w:t>太陽光発電</w:t>
            </w:r>
          </w:p>
          <w:p w14:paraId="108AD6B2" w14:textId="17906FEB"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92032" behindDoc="0" locked="0" layoutInCell="1" allowOverlap="1" wp14:anchorId="6D833CC8" wp14:editId="264081D7">
                      <wp:simplePos x="0" y="0"/>
                      <wp:positionH relativeFrom="column">
                        <wp:posOffset>408940</wp:posOffset>
                      </wp:positionH>
                      <wp:positionV relativeFrom="paragraph">
                        <wp:posOffset>47625</wp:posOffset>
                      </wp:positionV>
                      <wp:extent cx="5280025" cy="688975"/>
                      <wp:effectExtent l="6350" t="6985" r="9525" b="889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567688"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33CC8" id="AutoShape 22" o:spid="_x0000_s1031" type="#_x0000_t185" style="position:absolute;left:0;text-align:left;margin-left:32.2pt;margin-top:3.75pt;width:415.75pt;height:5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" strokeweight=".5pt">
                      <v:stroke joinstyle="miter"/>
                      <v:path arrowok="t"/>
                      <v:textbox>
                        <w:txbxContent>
                          <w:p w14:paraId="05567688"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6EFCEAF6" w14:textId="30CEE254"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5464B5E8" w14:textId="238A9C07" w:rsidR="00AF1A00" w:rsidRPr="00D71B34" w:rsidRDefault="00CA6A64" w:rsidP="00D94B3D">
            <w:pPr>
              <w:rPr>
                <w:rFonts w:asciiTheme="minorEastAsia" w:eastAsiaTheme="minorEastAsia" w:hAnsiTheme="minorEastAsia" w:cs="ＭＳＰゴシック"/>
                <w:szCs w:val="20"/>
              </w:rPr>
            </w:pPr>
            <w:r>
              <w:rPr>
                <w:rFonts w:asciiTheme="minorEastAsia" w:eastAsiaTheme="minorEastAsia" w:hAnsiTheme="minorEastAsia" w:cs="ＭＳＰゴシック" w:hint="eastAsia"/>
                <w:szCs w:val="20"/>
              </w:rPr>
              <w:t>記入欄</w:t>
            </w:r>
          </w:p>
        </w:tc>
      </w:tr>
      <w:tr w:rsidR="00AF1A00" w:rsidRPr="00FB1835" w14:paraId="1B51A3D1" w14:textId="77777777" w:rsidTr="00BD4510">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36EC1E42" w14:textId="77777777" w:rsidR="00AF1A00" w:rsidRPr="00D71B34" w:rsidRDefault="00AF1A00" w:rsidP="00D94B3D">
            <w:pPr>
              <w:rPr>
                <w:rFonts w:asciiTheme="minorEastAsia" w:eastAsiaTheme="minorEastAsia" w:hAnsiTheme="minorEastAsia"/>
                <w:szCs w:val="20"/>
              </w:rPr>
            </w:pPr>
            <w:r w:rsidRPr="00D71B34">
              <w:rPr>
                <w:rFonts w:asciiTheme="minorEastAsia" w:eastAsiaTheme="minorEastAsia" w:hAnsiTheme="minorEastAsia" w:hint="eastAsia"/>
                <w:szCs w:val="20"/>
              </w:rPr>
              <w:t>・添付図書等</w:t>
            </w:r>
          </w:p>
        </w:tc>
      </w:tr>
      <w:tr w:rsidR="00AF1A00" w:rsidRPr="00FB1835" w14:paraId="41842354" w14:textId="77777777" w:rsidTr="00BD4510">
        <w:trPr>
          <w:trHeight w:val="70"/>
        </w:trPr>
        <w:tc>
          <w:tcPr>
            <w:tcW w:w="9214" w:type="dxa"/>
            <w:tcBorders>
              <w:top w:val="single" w:sz="4" w:space="0" w:color="auto"/>
              <w:left w:val="single" w:sz="8" w:space="0" w:color="auto"/>
              <w:bottom w:val="single" w:sz="8" w:space="0" w:color="auto"/>
              <w:right w:val="single" w:sz="8" w:space="0" w:color="auto"/>
            </w:tcBorders>
            <w:vAlign w:val="center"/>
          </w:tcPr>
          <w:p w14:paraId="26065A99" w14:textId="77777777" w:rsidR="00AF1A00" w:rsidRPr="00D71B34" w:rsidRDefault="00AF1A00" w:rsidP="00D94B3D">
            <w:pPr>
              <w:rPr>
                <w:rFonts w:asciiTheme="minorEastAsia" w:eastAsiaTheme="minorEastAsia" w:hAnsiTheme="minorEastAsia"/>
                <w:szCs w:val="20"/>
              </w:rPr>
            </w:pPr>
          </w:p>
          <w:p w14:paraId="5CCE78F8" w14:textId="77777777" w:rsidR="00AF1A00" w:rsidRPr="00D71B34" w:rsidRDefault="00AF1A00" w:rsidP="00D94B3D">
            <w:pPr>
              <w:rPr>
                <w:rFonts w:asciiTheme="minorEastAsia" w:eastAsiaTheme="minorEastAsia" w:hAnsiTheme="minorEastAsia"/>
                <w:szCs w:val="20"/>
              </w:rPr>
            </w:pPr>
          </w:p>
          <w:p w14:paraId="7803B6AE" w14:textId="77777777" w:rsidR="00AF1A00" w:rsidRPr="00D71B34" w:rsidRDefault="00AF1A00" w:rsidP="00D94B3D">
            <w:pPr>
              <w:rPr>
                <w:rFonts w:asciiTheme="minorEastAsia" w:eastAsiaTheme="minorEastAsia" w:hAnsiTheme="minorEastAsia"/>
                <w:szCs w:val="20"/>
              </w:rPr>
            </w:pPr>
          </w:p>
        </w:tc>
      </w:tr>
      <w:tr w:rsidR="00682BDA" w:rsidRPr="00FB1835" w14:paraId="537DB787" w14:textId="77777777" w:rsidTr="00BD4510">
        <w:trPr>
          <w:trHeight w:val="1129"/>
        </w:trPr>
        <w:tc>
          <w:tcPr>
            <w:tcW w:w="9214" w:type="dxa"/>
            <w:tcBorders>
              <w:top w:val="single" w:sz="8" w:space="0" w:color="auto"/>
              <w:left w:val="single" w:sz="8" w:space="0" w:color="auto"/>
              <w:bottom w:val="single" w:sz="8" w:space="0" w:color="auto"/>
              <w:right w:val="single" w:sz="8" w:space="0" w:color="auto"/>
            </w:tcBorders>
            <w:vAlign w:val="center"/>
          </w:tcPr>
          <w:p w14:paraId="054C1992" w14:textId="77777777" w:rsidR="00B00FDF" w:rsidRPr="00D71B34" w:rsidRDefault="004820D9" w:rsidP="00F839A6">
            <w:pPr>
              <w:spacing w:line="0" w:lineRule="atLeast"/>
              <w:ind w:left="800" w:hangingChars="400" w:hanging="800"/>
              <w:rPr>
                <w:rFonts w:asciiTheme="minorEastAsia" w:eastAsiaTheme="minorEastAsia" w:hAnsiTheme="minorEastAsia"/>
                <w:szCs w:val="20"/>
              </w:rPr>
            </w:pPr>
            <w:r w:rsidRPr="00D71B34">
              <w:rPr>
                <w:rFonts w:asciiTheme="minorEastAsia" w:eastAsiaTheme="minorEastAsia" w:hAnsiTheme="minorEastAsia" w:hint="eastAsia"/>
                <w:szCs w:val="20"/>
              </w:rPr>
              <w:t>（注記）変更となる設備は、該当する</w:t>
            </w:r>
            <w:r w:rsidR="003F09D3">
              <w:rPr>
                <w:rFonts w:asciiTheme="minorEastAsia" w:eastAsiaTheme="minorEastAsia" w:hAnsiTheme="minorEastAsia" w:hint="eastAsia"/>
                <w:szCs w:val="20"/>
              </w:rPr>
              <w:t>も</w:t>
            </w:r>
            <w:r w:rsidRPr="00D71B34">
              <w:rPr>
                <w:rFonts w:asciiTheme="minorEastAsia" w:eastAsiaTheme="minorEastAsia" w:hAnsiTheme="minorEastAsia" w:hint="eastAsia"/>
                <w:szCs w:val="20"/>
              </w:rPr>
              <w:t>のすべてにチェックをすることとし、チェックをした設備については、変更概要を</w:t>
            </w:r>
            <w:r w:rsidR="00B00FDF" w:rsidRPr="00D71B34">
              <w:rPr>
                <w:rFonts w:asciiTheme="minorEastAsia" w:eastAsiaTheme="minorEastAsia" w:hAnsiTheme="minorEastAsia" w:hint="eastAsia"/>
                <w:szCs w:val="20"/>
              </w:rPr>
              <w:t>第三面別紙に必要事項を記入した上で、変更内容を示す図面を添付してください。</w:t>
            </w:r>
          </w:p>
        </w:tc>
      </w:tr>
    </w:tbl>
    <w:p w14:paraId="18F68672" w14:textId="77777777" w:rsidR="00682BDA" w:rsidRPr="003F09D3" w:rsidRDefault="00682BDA" w:rsidP="00682BDA">
      <w:pPr>
        <w:rPr>
          <w:rFonts w:asciiTheme="minorEastAsia" w:eastAsiaTheme="minorEastAsia" w:hAnsiTheme="minorEastAsia"/>
          <w:sz w:val="22"/>
          <w:szCs w:val="22"/>
        </w:rPr>
      </w:pPr>
    </w:p>
    <w:p w14:paraId="44907312" w14:textId="77777777" w:rsidR="00220970" w:rsidRPr="00FB1835" w:rsidRDefault="00682BDA" w:rsidP="00685223">
      <w:pPr>
        <w:widowControl/>
        <w:jc w:val="center"/>
        <w:rPr>
          <w:rFonts w:asciiTheme="minorEastAsia" w:eastAsiaTheme="minorEastAsia" w:hAnsiTheme="minorEastAsia"/>
          <w:sz w:val="22"/>
          <w:szCs w:val="22"/>
        </w:rPr>
      </w:pPr>
      <w:r>
        <w:rPr>
          <w:rFonts w:asciiTheme="minorEastAsia" w:eastAsiaTheme="minorEastAsia" w:hAnsiTheme="minorEastAsia"/>
          <w:sz w:val="22"/>
          <w:szCs w:val="22"/>
        </w:rPr>
        <w:br w:type="page"/>
      </w:r>
      <w:r w:rsidR="00220970" w:rsidRPr="00FB1835">
        <w:rPr>
          <w:rFonts w:asciiTheme="minorEastAsia" w:eastAsiaTheme="minorEastAsia" w:hAnsiTheme="minorEastAsia" w:hint="eastAsia"/>
          <w:sz w:val="22"/>
          <w:szCs w:val="22"/>
        </w:rPr>
        <w:lastRenderedPageBreak/>
        <w:t>（第</w:t>
      </w:r>
      <w:r w:rsidR="00220970">
        <w:rPr>
          <w:rFonts w:asciiTheme="minorEastAsia" w:eastAsiaTheme="minorEastAsia" w:hAnsiTheme="minorEastAsia" w:hint="eastAsia"/>
          <w:sz w:val="22"/>
          <w:szCs w:val="22"/>
        </w:rPr>
        <w:t>三</w:t>
      </w:r>
      <w:r w:rsidR="00220970" w:rsidRPr="00FB1835">
        <w:rPr>
          <w:rFonts w:asciiTheme="minorEastAsia" w:eastAsiaTheme="minorEastAsia" w:hAnsiTheme="minorEastAsia" w:hint="eastAsia"/>
          <w:sz w:val="22"/>
          <w:szCs w:val="22"/>
        </w:rPr>
        <w:t>面</w:t>
      </w:r>
      <w:r w:rsidR="00220970">
        <w:rPr>
          <w:rFonts w:asciiTheme="minorEastAsia" w:eastAsiaTheme="minorEastAsia" w:hAnsiTheme="minorEastAsia" w:hint="eastAsia"/>
          <w:sz w:val="22"/>
          <w:szCs w:val="22"/>
        </w:rPr>
        <w:t xml:space="preserve">　別紙</w:t>
      </w:r>
      <w:r w:rsidR="00220970" w:rsidRPr="00FB1835">
        <w:rPr>
          <w:rFonts w:asciiTheme="minorEastAsia" w:eastAsiaTheme="minorEastAsia" w:hAnsiTheme="minorEastAsia" w:hint="eastAsia"/>
          <w:sz w:val="22"/>
          <w:szCs w:val="22"/>
        </w:rPr>
        <w:t>）</w:t>
      </w:r>
    </w:p>
    <w:tbl>
      <w:tblPr>
        <w:tblW w:w="9214"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214"/>
      </w:tblGrid>
      <w:tr w:rsidR="00A04831" w:rsidRPr="00A04831" w14:paraId="031D2178" w14:textId="77777777" w:rsidTr="00BD4510">
        <w:trPr>
          <w:cantSplit/>
          <w:trHeight w:val="561"/>
        </w:trPr>
        <w:tc>
          <w:tcPr>
            <w:tcW w:w="9214" w:type="dxa"/>
            <w:tcBorders>
              <w:top w:val="nil"/>
              <w:left w:val="nil"/>
              <w:bottom w:val="single" w:sz="8" w:space="0" w:color="auto"/>
              <w:right w:val="nil"/>
            </w:tcBorders>
            <w:vAlign w:val="center"/>
          </w:tcPr>
          <w:p w14:paraId="749B4118" w14:textId="77777777" w:rsidR="00515F8D" w:rsidRPr="00A04831" w:rsidRDefault="00220970" w:rsidP="00220970">
            <w:pPr>
              <w:spacing w:line="240" w:lineRule="atLeast"/>
              <w:rPr>
                <w:rFonts w:asciiTheme="minorEastAsia" w:eastAsiaTheme="minorEastAsia" w:hAnsiTheme="minorEastAsia"/>
                <w:sz w:val="20"/>
                <w:szCs w:val="20"/>
                <w:lang w:eastAsia="zh-TW"/>
              </w:rPr>
            </w:pPr>
            <w:r w:rsidRPr="00A04831">
              <w:rPr>
                <w:rFonts w:asciiTheme="minorEastAsia" w:eastAsiaTheme="minorEastAsia" w:hAnsiTheme="minorEastAsia" w:hint="eastAsia"/>
                <w:sz w:val="22"/>
                <w:szCs w:val="22"/>
                <w:lang w:eastAsia="zh-TW"/>
              </w:rPr>
              <w:t>【空気調和設備関係】</w:t>
            </w:r>
          </w:p>
        </w:tc>
      </w:tr>
      <w:tr w:rsidR="00A04831" w:rsidRPr="00A04831" w14:paraId="1695F2C4" w14:textId="77777777" w:rsidTr="00776010">
        <w:trPr>
          <w:cantSplit/>
          <w:trHeight w:val="794"/>
        </w:trPr>
        <w:tc>
          <w:tcPr>
            <w:tcW w:w="9214" w:type="dxa"/>
            <w:tcBorders>
              <w:top w:val="single" w:sz="8" w:space="0" w:color="auto"/>
              <w:left w:val="single" w:sz="8" w:space="0" w:color="auto"/>
              <w:bottom w:val="single" w:sz="8" w:space="0" w:color="auto"/>
              <w:right w:val="single" w:sz="8" w:space="0" w:color="auto"/>
            </w:tcBorders>
            <w:vAlign w:val="center"/>
          </w:tcPr>
          <w:p w14:paraId="0F99B3DE" w14:textId="172EA000" w:rsidR="00515F8D" w:rsidRPr="00A04831" w:rsidRDefault="00515F8D" w:rsidP="00C26030">
            <w:pPr>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次に掲げる（</w:t>
            </w:r>
            <w:r w:rsidR="00584726" w:rsidRPr="00A04831">
              <w:rPr>
                <w:rFonts w:asciiTheme="minorEastAsia" w:eastAsiaTheme="minorEastAsia" w:hAnsiTheme="minorEastAsia" w:hint="eastAsia"/>
                <w:sz w:val="20"/>
                <w:szCs w:val="20"/>
              </w:rPr>
              <w:t>イ</w:t>
            </w:r>
            <w:r w:rsidRPr="00A04831">
              <w:rPr>
                <w:rFonts w:asciiTheme="minorEastAsia" w:eastAsiaTheme="minorEastAsia" w:hAnsiTheme="minorEastAsia" w:hint="eastAsia"/>
                <w:sz w:val="20"/>
                <w:szCs w:val="20"/>
              </w:rPr>
              <w:t>）、（</w:t>
            </w:r>
            <w:r w:rsidR="00584726" w:rsidRPr="00A04831">
              <w:rPr>
                <w:rFonts w:asciiTheme="minorEastAsia" w:eastAsiaTheme="minorEastAsia" w:hAnsiTheme="minorEastAsia" w:hint="eastAsia"/>
                <w:sz w:val="20"/>
                <w:szCs w:val="20"/>
              </w:rPr>
              <w:t>ロ</w:t>
            </w:r>
            <w:r w:rsidRPr="00A04831">
              <w:rPr>
                <w:rFonts w:asciiTheme="minorEastAsia" w:eastAsiaTheme="minorEastAsia" w:hAnsiTheme="minorEastAsia" w:hint="eastAsia"/>
                <w:sz w:val="20"/>
                <w:szCs w:val="20"/>
              </w:rPr>
              <w:t>）のいずれかに該当し、これ以外</w:t>
            </w:r>
            <w:r w:rsidR="00F317C9" w:rsidRPr="00A04831">
              <w:rPr>
                <w:rFonts w:asciiTheme="minorEastAsia" w:eastAsiaTheme="minorEastAsia" w:hAnsiTheme="minorEastAsia" w:hint="eastAsia"/>
                <w:sz w:val="20"/>
                <w:szCs w:val="20"/>
              </w:rPr>
              <w:t>の事項についてエネルギー消費性能が低下しない変更</w:t>
            </w:r>
            <w:r w:rsidRPr="00A04831">
              <w:rPr>
                <w:rFonts w:asciiTheme="minorEastAsia" w:eastAsiaTheme="minorEastAsia" w:hAnsiTheme="minorEastAsia" w:hint="eastAsia"/>
                <w:sz w:val="20"/>
                <w:szCs w:val="20"/>
              </w:rPr>
              <w:t>。</w:t>
            </w:r>
          </w:p>
        </w:tc>
      </w:tr>
      <w:tr w:rsidR="00A04831" w:rsidRPr="00A04831" w14:paraId="37E4B556" w14:textId="77777777" w:rsidTr="00776010">
        <w:trPr>
          <w:cantSplit/>
          <w:trHeight w:val="359"/>
        </w:trPr>
        <w:tc>
          <w:tcPr>
            <w:tcW w:w="9214" w:type="dxa"/>
            <w:tcBorders>
              <w:top w:val="single" w:sz="8" w:space="0" w:color="auto"/>
              <w:left w:val="single" w:sz="8" w:space="0" w:color="auto"/>
              <w:bottom w:val="single" w:sz="4" w:space="0" w:color="auto"/>
              <w:right w:val="single" w:sz="8" w:space="0" w:color="auto"/>
            </w:tcBorders>
            <w:vAlign w:val="center"/>
          </w:tcPr>
          <w:p w14:paraId="118F0CA4" w14:textId="2237CE67" w:rsidR="00515F8D" w:rsidRPr="00A04831" w:rsidRDefault="00515F8D" w:rsidP="00847385">
            <w:pPr>
              <w:ind w:left="372" w:hangingChars="186" w:hanging="372"/>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F317C9" w:rsidRPr="00A04831">
              <w:rPr>
                <w:rFonts w:asciiTheme="minorEastAsia" w:eastAsiaTheme="minorEastAsia" w:hAnsiTheme="minorEastAsia" w:hint="eastAsia"/>
                <w:sz w:val="20"/>
                <w:szCs w:val="20"/>
              </w:rPr>
              <w:t>イ</w:t>
            </w:r>
            <w:r w:rsidRPr="00A04831">
              <w:rPr>
                <w:rFonts w:asciiTheme="minorEastAsia" w:eastAsiaTheme="minorEastAsia" w:hAnsiTheme="minorEastAsia" w:hint="eastAsia"/>
                <w:sz w:val="20"/>
                <w:szCs w:val="20"/>
              </w:rPr>
              <w:t>）</w:t>
            </w:r>
            <w:r w:rsidR="00F317C9" w:rsidRPr="00A04831">
              <w:rPr>
                <w:rFonts w:asciiTheme="minorEastAsia" w:eastAsiaTheme="minorEastAsia" w:hAnsiTheme="minorEastAsia" w:hint="eastAsia"/>
                <w:sz w:val="20"/>
                <w:szCs w:val="20"/>
              </w:rPr>
              <w:t>外壁、屋根、外気に接する床若しくは窓の平均熱貫流率若しくは窓の平均日射熱取得率の増加（5％を超えない場合に限る。）又は減少</w:t>
            </w:r>
          </w:p>
        </w:tc>
      </w:tr>
      <w:tr w:rsidR="00A04831" w:rsidRPr="00A04831" w14:paraId="0D48D631" w14:textId="77777777" w:rsidTr="00776010">
        <w:trPr>
          <w:cantSplit/>
          <w:trHeight w:val="471"/>
        </w:trPr>
        <w:tc>
          <w:tcPr>
            <w:tcW w:w="9214" w:type="dxa"/>
            <w:tcBorders>
              <w:top w:val="single" w:sz="4" w:space="0" w:color="auto"/>
              <w:left w:val="single" w:sz="8" w:space="0" w:color="auto"/>
              <w:bottom w:val="dashSmallGap" w:sz="4" w:space="0" w:color="auto"/>
              <w:right w:val="single" w:sz="8" w:space="0" w:color="auto"/>
            </w:tcBorders>
            <w:vAlign w:val="center"/>
          </w:tcPr>
          <w:p w14:paraId="5C0D8233" w14:textId="57A7E336" w:rsidR="00515F8D" w:rsidRPr="00A04831" w:rsidRDefault="001E5504" w:rsidP="009D26EA">
            <w:pPr>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外壁の平均熱貫流率の増加（5%を超えない範囲）又は減少</w:t>
            </w:r>
          </w:p>
        </w:tc>
      </w:tr>
      <w:tr w:rsidR="00A04831" w:rsidRPr="00A04831" w14:paraId="4DF3B0CA" w14:textId="77777777" w:rsidTr="00776010">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3E4DCC59"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□断熱材種類　　□断熱材厚み</w:t>
            </w:r>
          </w:p>
          <w:p w14:paraId="49A5552A"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変更する方位　□全方位　□一部方位のみ（方位　　　　　　　　）</w:t>
            </w:r>
          </w:p>
          <w:p w14:paraId="66C0F623"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変更前・変更後の平均熱貫流率</w:t>
            </w:r>
            <w:r w:rsidRPr="00A04831">
              <w:rPr>
                <w:rFonts w:asciiTheme="minorEastAsia" w:eastAsiaTheme="minorEastAsia" w:hAnsiTheme="minorEastAsia" w:hint="eastAsia"/>
                <w:sz w:val="20"/>
                <w:szCs w:val="20"/>
              </w:rPr>
              <w:t>》</w:t>
            </w:r>
          </w:p>
          <w:p w14:paraId="29E4AD9E" w14:textId="77777777" w:rsidR="00515F8D" w:rsidRPr="00A04831" w:rsidRDefault="00515F8D" w:rsidP="003F09D3">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　変更後（　　　　　）　増加率（　　　）％</w:t>
            </w:r>
          </w:p>
          <w:p w14:paraId="13AF7A4E" w14:textId="643D975D" w:rsidR="00F3188C" w:rsidRPr="00A04831" w:rsidRDefault="00F3188C" w:rsidP="003F09D3">
            <w:pPr>
              <w:spacing w:line="360" w:lineRule="auto"/>
              <w:ind w:firstLineChars="400" w:firstLine="800"/>
              <w:rPr>
                <w:rFonts w:asciiTheme="minorEastAsia" w:eastAsiaTheme="minorEastAsia" w:hAnsiTheme="minorEastAsia"/>
                <w:sz w:val="20"/>
                <w:szCs w:val="20"/>
              </w:rPr>
            </w:pPr>
          </w:p>
        </w:tc>
      </w:tr>
      <w:tr w:rsidR="00A04831" w:rsidRPr="00A04831" w14:paraId="7F68B48C" w14:textId="77777777" w:rsidTr="001E5504">
        <w:trPr>
          <w:cantSplit/>
          <w:trHeight w:val="285"/>
        </w:trPr>
        <w:tc>
          <w:tcPr>
            <w:tcW w:w="9214" w:type="dxa"/>
            <w:tcBorders>
              <w:top w:val="single" w:sz="4" w:space="0" w:color="auto"/>
              <w:left w:val="single" w:sz="8" w:space="0" w:color="auto"/>
              <w:bottom w:val="single" w:sz="4" w:space="0" w:color="auto"/>
              <w:right w:val="single" w:sz="8" w:space="0" w:color="auto"/>
            </w:tcBorders>
          </w:tcPr>
          <w:p w14:paraId="1AD1D86E" w14:textId="0EE2340B" w:rsidR="001E5504" w:rsidRPr="00A04831" w:rsidRDefault="001E5504" w:rsidP="001E5504">
            <w:pPr>
              <w:spacing w:line="360" w:lineRule="auto"/>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屋根の平均熱貫流率の増加（5%を超えない範囲）又は減少</w:t>
            </w:r>
          </w:p>
        </w:tc>
      </w:tr>
      <w:tr w:rsidR="00A04831" w:rsidRPr="00A04831" w14:paraId="025DBA8E" w14:textId="77777777" w:rsidTr="00776010">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6A343A72" w14:textId="77777777" w:rsidR="001E5504" w:rsidRPr="00A04831" w:rsidRDefault="001E5504" w:rsidP="001E550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・変更内容　　　□断熱材種類　　□断熱材厚み</w:t>
            </w:r>
          </w:p>
          <w:p w14:paraId="70B3248B" w14:textId="77777777" w:rsidR="001E5504" w:rsidRPr="00A04831" w:rsidRDefault="001E5504" w:rsidP="001E550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・変更する方位　□全方位　□一部方位のみ（方位　　　　　　　　）</w:t>
            </w:r>
          </w:p>
          <w:p w14:paraId="238DCF60" w14:textId="77777777" w:rsidR="001E5504" w:rsidRPr="00A04831" w:rsidRDefault="001E5504" w:rsidP="001E550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《変更前・変更後の平均熱貫流率》</w:t>
            </w:r>
          </w:p>
          <w:p w14:paraId="2C459161" w14:textId="77777777" w:rsidR="00F317C9" w:rsidRPr="00A04831" w:rsidRDefault="001E5504" w:rsidP="00927E43">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　変更後（　　　　　）　増加率（　　　）％</w:t>
            </w:r>
          </w:p>
          <w:p w14:paraId="64433BE5" w14:textId="44E55047" w:rsidR="00F3188C" w:rsidRPr="00A04831" w:rsidRDefault="00F3188C" w:rsidP="00927E43">
            <w:pPr>
              <w:spacing w:line="360" w:lineRule="auto"/>
              <w:ind w:firstLineChars="400" w:firstLine="800"/>
              <w:rPr>
                <w:rFonts w:asciiTheme="minorEastAsia" w:eastAsiaTheme="minorEastAsia" w:hAnsiTheme="minorEastAsia"/>
                <w:sz w:val="20"/>
                <w:szCs w:val="20"/>
              </w:rPr>
            </w:pPr>
          </w:p>
        </w:tc>
      </w:tr>
      <w:tr w:rsidR="00A04831" w:rsidRPr="00A04831" w14:paraId="7445F13B" w14:textId="77777777" w:rsidTr="001E5504">
        <w:trPr>
          <w:cantSplit/>
          <w:trHeight w:val="285"/>
        </w:trPr>
        <w:tc>
          <w:tcPr>
            <w:tcW w:w="9214" w:type="dxa"/>
            <w:tcBorders>
              <w:top w:val="single" w:sz="4" w:space="0" w:color="auto"/>
              <w:left w:val="single" w:sz="8" w:space="0" w:color="auto"/>
              <w:bottom w:val="single" w:sz="4" w:space="0" w:color="auto"/>
              <w:right w:val="single" w:sz="8" w:space="0" w:color="auto"/>
            </w:tcBorders>
          </w:tcPr>
          <w:p w14:paraId="41BFC06D" w14:textId="2717AD66" w:rsidR="001E5504" w:rsidRPr="00A04831" w:rsidRDefault="001E5504" w:rsidP="001E5504">
            <w:pPr>
              <w:spacing w:line="360" w:lineRule="auto"/>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外気に接する床の平均熱貫流率の増加（5%を超えない範囲）又は減少</w:t>
            </w:r>
          </w:p>
        </w:tc>
      </w:tr>
      <w:tr w:rsidR="00A04831" w:rsidRPr="00A04831" w14:paraId="3A9F4351" w14:textId="77777777" w:rsidTr="00776010">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07121830" w14:textId="77777777" w:rsidR="00927E43" w:rsidRPr="00A04831" w:rsidRDefault="00927E43" w:rsidP="00927E4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・変更内容　　　□断熱材種類　　□断熱材厚み</w:t>
            </w:r>
          </w:p>
          <w:p w14:paraId="5C36A920" w14:textId="77777777" w:rsidR="00927E43" w:rsidRPr="00A04831" w:rsidRDefault="00927E43" w:rsidP="00927E4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・変更する方位　□全方位　□一部方位のみ（方位　　　　　　　　）</w:t>
            </w:r>
          </w:p>
          <w:p w14:paraId="3803199A" w14:textId="77777777" w:rsidR="00927E43" w:rsidRPr="00A04831" w:rsidRDefault="00927E43" w:rsidP="00927E4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《変更前・変更後の平均熱貫流率》</w:t>
            </w:r>
          </w:p>
          <w:p w14:paraId="51A0099A" w14:textId="77777777" w:rsidR="001E5504" w:rsidRPr="00A04831" w:rsidRDefault="00927E43" w:rsidP="00927E43">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　変更後（　　　　　）　増加率（　　　）％</w:t>
            </w:r>
          </w:p>
          <w:p w14:paraId="28CC2474" w14:textId="03E70B10" w:rsidR="00F3188C" w:rsidRPr="00A04831" w:rsidRDefault="00F3188C" w:rsidP="00927E43">
            <w:pPr>
              <w:spacing w:line="360" w:lineRule="auto"/>
              <w:ind w:firstLineChars="400" w:firstLine="800"/>
              <w:rPr>
                <w:rFonts w:asciiTheme="minorEastAsia" w:eastAsiaTheme="minorEastAsia" w:hAnsiTheme="minorEastAsia"/>
                <w:sz w:val="20"/>
                <w:szCs w:val="20"/>
              </w:rPr>
            </w:pPr>
          </w:p>
        </w:tc>
      </w:tr>
      <w:tr w:rsidR="00A04831" w:rsidRPr="00A04831" w14:paraId="512B2683" w14:textId="77777777" w:rsidTr="00776010">
        <w:trPr>
          <w:cantSplit/>
          <w:trHeight w:val="471"/>
        </w:trPr>
        <w:tc>
          <w:tcPr>
            <w:tcW w:w="9214" w:type="dxa"/>
            <w:tcBorders>
              <w:top w:val="single" w:sz="4" w:space="0" w:color="auto"/>
              <w:left w:val="single" w:sz="8" w:space="0" w:color="auto"/>
              <w:bottom w:val="dashSmallGap" w:sz="4" w:space="0" w:color="auto"/>
              <w:right w:val="single" w:sz="8" w:space="0" w:color="auto"/>
            </w:tcBorders>
            <w:vAlign w:val="center"/>
          </w:tcPr>
          <w:p w14:paraId="18D226E7" w14:textId="686ED446" w:rsidR="00515F8D" w:rsidRPr="00A04831" w:rsidRDefault="00927E43" w:rsidP="009D26EA">
            <w:pPr>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窓の平均熱貫流率の増加（5%を超えない範囲）又は減少</w:t>
            </w:r>
          </w:p>
        </w:tc>
      </w:tr>
      <w:tr w:rsidR="00A04831" w:rsidRPr="00A04831" w14:paraId="06EF05C6" w14:textId="77777777" w:rsidTr="00EB69F2">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7F714B13"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□ガラス種類　　□ブラインドの有無</w:t>
            </w:r>
          </w:p>
          <w:p w14:paraId="385A0FCA"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変更する方位　□全方位　□一部方位のみ（方位　　　　　　　　）</w:t>
            </w:r>
          </w:p>
          <w:p w14:paraId="721C83D5" w14:textId="47D5E0D2"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w:t>
            </w:r>
            <w:r w:rsidR="00EB69F2" w:rsidRPr="00A04831">
              <w:rPr>
                <w:rFonts w:asciiTheme="minorEastAsia" w:eastAsiaTheme="minorEastAsia" w:hAnsiTheme="minorEastAsia" w:hint="eastAsia"/>
                <w:sz w:val="20"/>
                <w:szCs w:val="20"/>
              </w:rPr>
              <w:t>平均熱貫流率</w:t>
            </w:r>
            <w:r w:rsidRPr="00A04831">
              <w:rPr>
                <w:rFonts w:asciiTheme="minorEastAsia" w:eastAsiaTheme="minorEastAsia" w:hAnsiTheme="minorEastAsia" w:hint="eastAsia"/>
                <w:sz w:val="20"/>
                <w:szCs w:val="20"/>
              </w:rPr>
              <w:t>》</w:t>
            </w:r>
          </w:p>
          <w:p w14:paraId="4AFA7F36" w14:textId="77777777" w:rsidR="00515F8D" w:rsidRPr="00A04831" w:rsidRDefault="00515F8D" w:rsidP="003F09D3">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　変更後（　　　　　）　増加率（　　　）％</w:t>
            </w:r>
          </w:p>
        </w:tc>
      </w:tr>
      <w:tr w:rsidR="00A04831" w:rsidRPr="00A04831" w14:paraId="2A473435" w14:textId="77777777" w:rsidTr="00EB69F2">
        <w:trPr>
          <w:cantSplit/>
          <w:trHeight w:val="285"/>
        </w:trPr>
        <w:tc>
          <w:tcPr>
            <w:tcW w:w="9214" w:type="dxa"/>
            <w:tcBorders>
              <w:top w:val="single" w:sz="4" w:space="0" w:color="auto"/>
              <w:left w:val="single" w:sz="8" w:space="0" w:color="auto"/>
              <w:bottom w:val="single" w:sz="8" w:space="0" w:color="auto"/>
              <w:right w:val="single" w:sz="8" w:space="0" w:color="auto"/>
            </w:tcBorders>
          </w:tcPr>
          <w:p w14:paraId="759683B2" w14:textId="0505053D" w:rsidR="00EB69F2" w:rsidRPr="00A04831" w:rsidRDefault="00EB69F2" w:rsidP="00EB69F2">
            <w:pPr>
              <w:spacing w:line="360" w:lineRule="auto"/>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lastRenderedPageBreak/>
              <w:t xml:space="preserve">　窓の平均日射熱取得率の増加（5%を超えない範囲）又は減少</w:t>
            </w:r>
          </w:p>
        </w:tc>
      </w:tr>
      <w:tr w:rsidR="00A04831" w:rsidRPr="00A04831" w14:paraId="43A656CA" w14:textId="77777777" w:rsidTr="00776010">
        <w:trPr>
          <w:cantSplit/>
          <w:trHeight w:val="285"/>
        </w:trPr>
        <w:tc>
          <w:tcPr>
            <w:tcW w:w="9214" w:type="dxa"/>
            <w:tcBorders>
              <w:top w:val="dashSmallGap" w:sz="4" w:space="0" w:color="auto"/>
              <w:left w:val="single" w:sz="8" w:space="0" w:color="auto"/>
              <w:bottom w:val="single" w:sz="8" w:space="0" w:color="auto"/>
              <w:right w:val="single" w:sz="8" w:space="0" w:color="auto"/>
            </w:tcBorders>
          </w:tcPr>
          <w:p w14:paraId="06852B87" w14:textId="77777777" w:rsidR="00EB69F2" w:rsidRPr="00A04831" w:rsidRDefault="00EB69F2" w:rsidP="00EB69F2">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・変更内容　　　□ガラス種類　　□ブラインドの有無</w:t>
            </w:r>
          </w:p>
          <w:p w14:paraId="3DE38859" w14:textId="77777777" w:rsidR="00EB69F2" w:rsidRPr="00A04831" w:rsidRDefault="00EB69F2" w:rsidP="00EB69F2">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・変更する方位　□全方位　□一部方位のみ（方位　　　　　　　　）</w:t>
            </w:r>
          </w:p>
          <w:p w14:paraId="5CF2A1E9" w14:textId="6CCCB203" w:rsidR="00EB69F2" w:rsidRPr="00A04831" w:rsidRDefault="00EB69F2" w:rsidP="00EB69F2">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《変更前・変更後の</w:t>
            </w:r>
            <w:r w:rsidR="00F3188C" w:rsidRPr="00A04831">
              <w:rPr>
                <w:rFonts w:asciiTheme="minorEastAsia" w:eastAsiaTheme="minorEastAsia" w:hAnsiTheme="minorEastAsia" w:hint="eastAsia"/>
                <w:sz w:val="20"/>
                <w:szCs w:val="20"/>
              </w:rPr>
              <w:t>平均日射熱取得率</w:t>
            </w:r>
            <w:r w:rsidRPr="00A04831">
              <w:rPr>
                <w:rFonts w:asciiTheme="minorEastAsia" w:eastAsiaTheme="minorEastAsia" w:hAnsiTheme="minorEastAsia" w:hint="eastAsia"/>
                <w:sz w:val="20"/>
                <w:szCs w:val="20"/>
              </w:rPr>
              <w:t>》</w:t>
            </w:r>
          </w:p>
          <w:p w14:paraId="38522D73" w14:textId="633A50D8" w:rsidR="00EB69F2" w:rsidRPr="00A04831" w:rsidRDefault="00EB69F2" w:rsidP="00EB69F2">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　変更後（　　　　　）　増加率（　　　）％</w:t>
            </w:r>
          </w:p>
        </w:tc>
      </w:tr>
      <w:tr w:rsidR="00A04831" w:rsidRPr="00A04831" w14:paraId="6807EB2A" w14:textId="77777777" w:rsidTr="00776010">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1ABD3787" w14:textId="5AC1CFBF" w:rsidR="00515F8D" w:rsidRPr="00A04831" w:rsidRDefault="00515F8D" w:rsidP="009D26EA">
            <w:pPr>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927E43" w:rsidRPr="00A04831">
              <w:rPr>
                <w:rFonts w:asciiTheme="minorEastAsia" w:eastAsiaTheme="minorEastAsia" w:hAnsiTheme="minorEastAsia" w:hint="eastAsia"/>
                <w:sz w:val="20"/>
                <w:szCs w:val="20"/>
              </w:rPr>
              <w:t>ロ</w:t>
            </w:r>
            <w:r w:rsidRPr="00A04831">
              <w:rPr>
                <w:rFonts w:asciiTheme="minorEastAsia" w:eastAsiaTheme="minorEastAsia" w:hAnsiTheme="minorEastAsia" w:hint="eastAsia"/>
                <w:sz w:val="20"/>
                <w:szCs w:val="20"/>
              </w:rPr>
              <w:t>）熱源機器の平均効率</w:t>
            </w:r>
            <w:r w:rsidR="00CA6A64">
              <w:rPr>
                <w:rFonts w:asciiTheme="minorEastAsia" w:eastAsiaTheme="minorEastAsia" w:hAnsiTheme="minorEastAsia" w:hint="eastAsia"/>
                <w:sz w:val="20"/>
                <w:szCs w:val="20"/>
              </w:rPr>
              <w:t>について</w:t>
            </w:r>
            <w:r w:rsidRPr="00A04831">
              <w:rPr>
                <w:rFonts w:asciiTheme="minorEastAsia" w:eastAsiaTheme="minorEastAsia" w:hAnsiTheme="minorEastAsia" w:hint="eastAsia"/>
                <w:sz w:val="20"/>
                <w:szCs w:val="20"/>
              </w:rPr>
              <w:t>10％を超えない低下</w:t>
            </w:r>
          </w:p>
        </w:tc>
      </w:tr>
      <w:tr w:rsidR="00A04831" w:rsidRPr="00A04831" w14:paraId="28BA30E5" w14:textId="77777777" w:rsidTr="00776010">
        <w:trPr>
          <w:cantSplit/>
          <w:trHeight w:val="471"/>
        </w:trPr>
        <w:tc>
          <w:tcPr>
            <w:tcW w:w="9214" w:type="dxa"/>
            <w:tcBorders>
              <w:top w:val="single" w:sz="4" w:space="0" w:color="auto"/>
              <w:left w:val="single" w:sz="8" w:space="0" w:color="auto"/>
              <w:bottom w:val="dashSmallGap" w:sz="4" w:space="0" w:color="auto"/>
              <w:right w:val="single" w:sz="8" w:space="0" w:color="auto"/>
            </w:tcBorders>
            <w:vAlign w:val="center"/>
          </w:tcPr>
          <w:p w14:paraId="12D5A225" w14:textId="77777777" w:rsidR="00515F8D" w:rsidRPr="00A04831" w:rsidRDefault="00515F8D" w:rsidP="009D26EA">
            <w:pPr>
              <w:ind w:firstLineChars="100" w:firstLine="200"/>
              <w:rPr>
                <w:rFonts w:asciiTheme="minorEastAsia" w:eastAsiaTheme="minorEastAsia" w:hAnsiTheme="minorEastAsia"/>
                <w:sz w:val="20"/>
                <w:szCs w:val="20"/>
                <w:lang w:eastAsia="zh-TW"/>
              </w:rPr>
            </w:pPr>
            <w:r w:rsidRPr="00A04831">
              <w:rPr>
                <w:rFonts w:asciiTheme="minorEastAsia" w:eastAsiaTheme="minorEastAsia" w:hAnsiTheme="minorEastAsia" w:hint="eastAsia"/>
                <w:sz w:val="20"/>
                <w:szCs w:val="20"/>
                <w:lang w:eastAsia="zh-TW"/>
              </w:rPr>
              <w:t>平均熱源効率（冷房平均COP）</w:t>
            </w:r>
          </w:p>
        </w:tc>
      </w:tr>
      <w:tr w:rsidR="00A04831" w:rsidRPr="00A04831" w14:paraId="243669A2" w14:textId="77777777" w:rsidTr="00776010">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09F297AA"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3AB0F966"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変更前・変更後の平均熱源効率</w:t>
            </w:r>
            <w:r w:rsidRPr="00A04831">
              <w:rPr>
                <w:rFonts w:asciiTheme="minorEastAsia" w:eastAsiaTheme="minorEastAsia" w:hAnsiTheme="minorEastAsia" w:hint="eastAsia"/>
                <w:sz w:val="20"/>
                <w:szCs w:val="20"/>
              </w:rPr>
              <w:t>》</w:t>
            </w:r>
          </w:p>
          <w:p w14:paraId="325C9114"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lang w:eastAsia="zh-TW"/>
              </w:rPr>
            </w:pPr>
            <w:r w:rsidRPr="00A04831">
              <w:rPr>
                <w:rFonts w:asciiTheme="minorEastAsia" w:eastAsiaTheme="minorEastAsia" w:hAnsiTheme="minorEastAsia" w:hint="eastAsia"/>
                <w:sz w:val="20"/>
                <w:szCs w:val="20"/>
                <w:lang w:eastAsia="zh-TW"/>
              </w:rPr>
              <w:t>変更前（　　　　　）　変更後（　　　　　）　減少率（　　　）％</w:t>
            </w:r>
          </w:p>
        </w:tc>
      </w:tr>
      <w:tr w:rsidR="00A04831" w:rsidRPr="00A04831" w14:paraId="6A45989E" w14:textId="77777777" w:rsidTr="00776010">
        <w:trPr>
          <w:cantSplit/>
          <w:trHeight w:val="471"/>
        </w:trPr>
        <w:tc>
          <w:tcPr>
            <w:tcW w:w="9214" w:type="dxa"/>
            <w:tcBorders>
              <w:top w:val="single" w:sz="4" w:space="0" w:color="auto"/>
              <w:left w:val="single" w:sz="8" w:space="0" w:color="auto"/>
              <w:bottom w:val="dashSmallGap" w:sz="4" w:space="0" w:color="auto"/>
              <w:right w:val="single" w:sz="8" w:space="0" w:color="auto"/>
            </w:tcBorders>
            <w:vAlign w:val="center"/>
          </w:tcPr>
          <w:p w14:paraId="567F3CA0" w14:textId="77777777" w:rsidR="00515F8D" w:rsidRPr="00A04831" w:rsidRDefault="00515F8D" w:rsidP="009D26EA">
            <w:pPr>
              <w:ind w:firstLineChars="100" w:firstLine="200"/>
              <w:rPr>
                <w:rFonts w:asciiTheme="minorEastAsia" w:eastAsiaTheme="minorEastAsia" w:hAnsiTheme="minorEastAsia"/>
                <w:sz w:val="20"/>
                <w:szCs w:val="20"/>
                <w:lang w:eastAsia="zh-TW"/>
              </w:rPr>
            </w:pPr>
            <w:r w:rsidRPr="00A04831">
              <w:rPr>
                <w:rFonts w:asciiTheme="minorEastAsia" w:eastAsiaTheme="minorEastAsia" w:hAnsiTheme="minorEastAsia" w:hint="eastAsia"/>
                <w:sz w:val="20"/>
                <w:szCs w:val="20"/>
                <w:lang w:eastAsia="zh-TW"/>
              </w:rPr>
              <w:t>平均熱源効率（暖房平均COP）</w:t>
            </w:r>
          </w:p>
        </w:tc>
      </w:tr>
      <w:tr w:rsidR="00515F8D" w:rsidRPr="00A04831" w14:paraId="7F55D62F" w14:textId="77777777" w:rsidTr="007B5F56">
        <w:trPr>
          <w:cantSplit/>
          <w:trHeight w:val="285"/>
        </w:trPr>
        <w:tc>
          <w:tcPr>
            <w:tcW w:w="9214" w:type="dxa"/>
            <w:tcBorders>
              <w:top w:val="dashSmallGap" w:sz="4" w:space="0" w:color="auto"/>
              <w:left w:val="single" w:sz="8" w:space="0" w:color="auto"/>
              <w:bottom w:val="single" w:sz="8" w:space="0" w:color="auto"/>
              <w:right w:val="single" w:sz="8" w:space="0" w:color="auto"/>
            </w:tcBorders>
          </w:tcPr>
          <w:p w14:paraId="0AFCE514"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22ECF786"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変更前・変更後の平均熱源効率</w:t>
            </w:r>
            <w:r w:rsidRPr="00A04831">
              <w:rPr>
                <w:rFonts w:asciiTheme="minorEastAsia" w:eastAsiaTheme="minorEastAsia" w:hAnsiTheme="minorEastAsia" w:hint="eastAsia"/>
                <w:sz w:val="20"/>
                <w:szCs w:val="20"/>
              </w:rPr>
              <w:t>》</w:t>
            </w:r>
          </w:p>
          <w:p w14:paraId="77E09F8D"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lang w:eastAsia="zh-TW"/>
              </w:rPr>
            </w:pPr>
            <w:r w:rsidRPr="00A04831">
              <w:rPr>
                <w:rFonts w:asciiTheme="minorEastAsia" w:eastAsiaTheme="minorEastAsia" w:hAnsiTheme="minorEastAsia" w:hint="eastAsia"/>
                <w:sz w:val="20"/>
                <w:szCs w:val="20"/>
                <w:lang w:eastAsia="zh-TW"/>
              </w:rPr>
              <w:t>変更前（　　　　　）　変更後（　　　　　）　減少率（　　　）％</w:t>
            </w:r>
          </w:p>
        </w:tc>
      </w:tr>
    </w:tbl>
    <w:p w14:paraId="1B06D3EB" w14:textId="77777777" w:rsidR="00515F8D" w:rsidRPr="00A04831" w:rsidRDefault="00515F8D" w:rsidP="00515F8D">
      <w:pPr>
        <w:widowControl/>
        <w:jc w:val="left"/>
        <w:rPr>
          <w:rFonts w:asciiTheme="minorEastAsia" w:eastAsiaTheme="minorEastAsia" w:hAnsiTheme="minorEastAsia"/>
          <w:sz w:val="22"/>
          <w:szCs w:val="22"/>
          <w:lang w:eastAsia="zh-TW"/>
        </w:rPr>
      </w:pPr>
    </w:p>
    <w:p w14:paraId="6FFCA82C" w14:textId="77777777" w:rsidR="00515F8D" w:rsidRPr="00A04831" w:rsidRDefault="00CD539B" w:rsidP="00685223">
      <w:pPr>
        <w:widowControl/>
        <w:jc w:val="center"/>
        <w:rPr>
          <w:rFonts w:asciiTheme="minorEastAsia" w:eastAsiaTheme="minorEastAsia" w:hAnsiTheme="minorEastAsia"/>
          <w:sz w:val="22"/>
          <w:szCs w:val="22"/>
          <w:u w:val="single"/>
          <w:shd w:val="pct15" w:color="auto" w:fill="FFFFFF"/>
        </w:rPr>
      </w:pPr>
      <w:r w:rsidRPr="00A04831">
        <w:rPr>
          <w:rFonts w:asciiTheme="minorEastAsia" w:eastAsiaTheme="minorEastAsia" w:hAnsiTheme="minorEastAsia"/>
          <w:sz w:val="22"/>
          <w:szCs w:val="22"/>
          <w:lang w:eastAsia="zh-TW"/>
        </w:rPr>
        <w:br w:type="page"/>
      </w:r>
      <w:r w:rsidR="00515F8D" w:rsidRPr="00A04831">
        <w:rPr>
          <w:rFonts w:asciiTheme="minorEastAsia" w:eastAsiaTheme="minorEastAsia" w:hAnsiTheme="minorEastAsia" w:hint="eastAsia"/>
          <w:sz w:val="22"/>
          <w:szCs w:val="22"/>
        </w:rPr>
        <w:lastRenderedPageBreak/>
        <w:t xml:space="preserve">（第三面　</w:t>
      </w:r>
      <w:r w:rsidR="009D26EA" w:rsidRPr="00A04831">
        <w:rPr>
          <w:rFonts w:asciiTheme="minorEastAsia" w:eastAsiaTheme="minorEastAsia" w:hAnsiTheme="minorEastAsia" w:hint="eastAsia"/>
          <w:sz w:val="22"/>
          <w:szCs w:val="22"/>
        </w:rPr>
        <w:t>別紙</w:t>
      </w:r>
      <w:r w:rsidR="00515F8D" w:rsidRPr="00A04831">
        <w:rPr>
          <w:rFonts w:asciiTheme="minorEastAsia" w:eastAsiaTheme="minorEastAsia" w:hAnsiTheme="minorEastAsia" w:hint="eastAsia"/>
          <w:sz w:val="22"/>
          <w:szCs w:val="22"/>
        </w:rPr>
        <w:t>）</w:t>
      </w:r>
    </w:p>
    <w:tbl>
      <w:tblPr>
        <w:tblW w:w="9214"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214"/>
      </w:tblGrid>
      <w:tr w:rsidR="00A04831" w:rsidRPr="00A04831" w14:paraId="26AE88AC" w14:textId="77777777" w:rsidTr="00BD4510">
        <w:trPr>
          <w:cantSplit/>
          <w:trHeight w:val="561"/>
        </w:trPr>
        <w:tc>
          <w:tcPr>
            <w:tcW w:w="9214" w:type="dxa"/>
            <w:tcBorders>
              <w:top w:val="nil"/>
              <w:left w:val="nil"/>
              <w:bottom w:val="single" w:sz="8" w:space="0" w:color="auto"/>
              <w:right w:val="nil"/>
            </w:tcBorders>
            <w:vAlign w:val="center"/>
          </w:tcPr>
          <w:p w14:paraId="4ACC9CF7" w14:textId="77777777" w:rsidR="00515F8D" w:rsidRPr="00A04831" w:rsidRDefault="009D26EA" w:rsidP="009D26EA">
            <w:pPr>
              <w:spacing w:line="240" w:lineRule="atLeast"/>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【機械換気設備】</w:t>
            </w:r>
          </w:p>
        </w:tc>
      </w:tr>
      <w:tr w:rsidR="00A04831" w:rsidRPr="00A04831" w14:paraId="631063D1" w14:textId="77777777" w:rsidTr="00776010">
        <w:trPr>
          <w:cantSplit/>
          <w:trHeight w:val="795"/>
        </w:trPr>
        <w:tc>
          <w:tcPr>
            <w:tcW w:w="9214" w:type="dxa"/>
            <w:tcBorders>
              <w:top w:val="single" w:sz="8" w:space="0" w:color="auto"/>
              <w:left w:val="single" w:sz="8" w:space="0" w:color="auto"/>
              <w:bottom w:val="single" w:sz="8" w:space="0" w:color="auto"/>
              <w:right w:val="single" w:sz="8" w:space="0" w:color="auto"/>
            </w:tcBorders>
            <w:vAlign w:val="center"/>
          </w:tcPr>
          <w:p w14:paraId="10BDF944" w14:textId="0CF38277" w:rsidR="00515F8D" w:rsidRPr="00A04831" w:rsidRDefault="00F3188C" w:rsidP="00C26030">
            <w:pPr>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一次エネルギー消費量の算定対象となる室用途毎に</w:t>
            </w:r>
            <w:r w:rsidR="00E658A3">
              <w:rPr>
                <w:rFonts w:asciiTheme="minorEastAsia" w:eastAsiaTheme="minorEastAsia" w:hAnsiTheme="minorEastAsia" w:hint="eastAsia"/>
                <w:sz w:val="20"/>
                <w:szCs w:val="20"/>
              </w:rPr>
              <w:t>つき</w:t>
            </w:r>
            <w:r w:rsidRPr="00A04831">
              <w:rPr>
                <w:rFonts w:asciiTheme="minorEastAsia" w:eastAsiaTheme="minorEastAsia" w:hAnsiTheme="minorEastAsia" w:hint="eastAsia"/>
                <w:sz w:val="20"/>
                <w:szCs w:val="20"/>
              </w:rPr>
              <w:t>、</w:t>
            </w:r>
            <w:r w:rsidR="00E658A3" w:rsidRPr="00E658A3">
              <w:rPr>
                <w:rFonts w:asciiTheme="minorEastAsia" w:eastAsiaTheme="minorEastAsia" w:hAnsiTheme="minorEastAsia" w:hint="eastAsia"/>
                <w:sz w:val="20"/>
                <w:szCs w:val="20"/>
              </w:rPr>
              <w:t>次に掲げる</w:t>
            </w:r>
            <w:r w:rsidRPr="00A04831">
              <w:rPr>
                <w:rFonts w:asciiTheme="minorEastAsia" w:eastAsiaTheme="minorEastAsia" w:hAnsiTheme="minorEastAsia" w:hint="eastAsia"/>
                <w:sz w:val="20"/>
                <w:szCs w:val="20"/>
              </w:rPr>
              <w:t>（イ）又は(ロ)のいずれかに該当し、これ以外の事項についてエネルギー消費性能が低下しない変更。</w:t>
            </w:r>
          </w:p>
        </w:tc>
      </w:tr>
      <w:tr w:rsidR="00A04831" w:rsidRPr="00A04831" w14:paraId="49E24477" w14:textId="77777777" w:rsidTr="00776010">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06D23906" w14:textId="5171CA8E" w:rsidR="00515F8D" w:rsidRPr="00A04831" w:rsidRDefault="00515F8D" w:rsidP="009D26EA">
            <w:pPr>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F3188C" w:rsidRPr="00A04831">
              <w:rPr>
                <w:rFonts w:asciiTheme="minorEastAsia" w:eastAsiaTheme="minorEastAsia" w:hAnsiTheme="minorEastAsia" w:hint="eastAsia"/>
                <w:sz w:val="20"/>
                <w:szCs w:val="20"/>
              </w:rPr>
              <w:t>イ</w:t>
            </w:r>
            <w:r w:rsidRPr="00A04831">
              <w:rPr>
                <w:rFonts w:asciiTheme="minorEastAsia" w:eastAsiaTheme="minorEastAsia" w:hAnsiTheme="minorEastAsia" w:hint="eastAsia"/>
                <w:sz w:val="20"/>
                <w:szCs w:val="20"/>
              </w:rPr>
              <w:t>）送風機の電動機出力</w:t>
            </w:r>
            <w:r w:rsidR="00E658A3">
              <w:rPr>
                <w:rFonts w:asciiTheme="minorEastAsia" w:eastAsiaTheme="minorEastAsia" w:hAnsiTheme="minorEastAsia" w:hint="eastAsia"/>
                <w:sz w:val="20"/>
                <w:szCs w:val="20"/>
              </w:rPr>
              <w:t>について</w:t>
            </w:r>
            <w:r w:rsidRPr="00A04831">
              <w:rPr>
                <w:rFonts w:asciiTheme="minorEastAsia" w:eastAsiaTheme="minorEastAsia" w:hAnsiTheme="minorEastAsia" w:hint="eastAsia"/>
                <w:sz w:val="20"/>
                <w:szCs w:val="20"/>
              </w:rPr>
              <w:t>10%を超えない増加</w:t>
            </w:r>
          </w:p>
        </w:tc>
      </w:tr>
      <w:tr w:rsidR="00A04831" w:rsidRPr="00A04831" w14:paraId="1D7E9B43" w14:textId="77777777" w:rsidTr="007C532D">
        <w:trPr>
          <w:cantSplit/>
          <w:trHeight w:val="285"/>
        </w:trPr>
        <w:tc>
          <w:tcPr>
            <w:tcW w:w="9214" w:type="dxa"/>
            <w:tcBorders>
              <w:top w:val="single" w:sz="4" w:space="0" w:color="auto"/>
              <w:left w:val="single" w:sz="8" w:space="0" w:color="auto"/>
              <w:bottom w:val="single" w:sz="4" w:space="0" w:color="auto"/>
              <w:right w:val="single" w:sz="8" w:space="0" w:color="auto"/>
            </w:tcBorders>
          </w:tcPr>
          <w:p w14:paraId="0869664C"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w:t>
            </w:r>
          </w:p>
          <w:p w14:paraId="4E8615A6"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08F9694F"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変更前・変更後の送風機の電動機出力</w:t>
            </w:r>
            <w:r w:rsidRPr="00A04831">
              <w:rPr>
                <w:rFonts w:asciiTheme="minorEastAsia" w:eastAsiaTheme="minorEastAsia" w:hAnsiTheme="minorEastAsia" w:hint="eastAsia"/>
                <w:sz w:val="20"/>
                <w:szCs w:val="20"/>
              </w:rPr>
              <w:t>》</w:t>
            </w:r>
          </w:p>
          <w:p w14:paraId="6349B3AB"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rPr>
            </w:pPr>
            <w:r w:rsidRPr="00A04831">
              <w:rPr>
                <w:rFonts w:asciiTheme="minorEastAsia" w:eastAsiaTheme="minorEastAsia" w:hAnsiTheme="minorEastAsia" w:hint="eastAsia"/>
                <w:sz w:val="20"/>
                <w:szCs w:val="20"/>
              </w:rPr>
              <w:t>変更前（　　　　　）　変更後（　　　　　）　増加率（　　　）％</w:t>
            </w:r>
          </w:p>
        </w:tc>
      </w:tr>
      <w:tr w:rsidR="00A04831" w:rsidRPr="00A04831" w14:paraId="7397BCE8" w14:textId="77777777" w:rsidTr="007C532D">
        <w:trPr>
          <w:cantSplit/>
          <w:trHeight w:val="285"/>
        </w:trPr>
        <w:tc>
          <w:tcPr>
            <w:tcW w:w="9214" w:type="dxa"/>
            <w:tcBorders>
              <w:top w:val="single" w:sz="4" w:space="0" w:color="auto"/>
              <w:left w:val="single" w:sz="8" w:space="0" w:color="auto"/>
              <w:bottom w:val="single" w:sz="8" w:space="0" w:color="auto"/>
              <w:right w:val="single" w:sz="8" w:space="0" w:color="auto"/>
            </w:tcBorders>
          </w:tcPr>
          <w:p w14:paraId="1D1721A6"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w:t>
            </w:r>
          </w:p>
          <w:p w14:paraId="1B729BA6"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16C9E794"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変更前・変更後の送風機の電動機出力</w:t>
            </w: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 xml:space="preserve">　※根拠となる仕様シートの添付をすること</w:t>
            </w:r>
          </w:p>
          <w:p w14:paraId="5AC5DC0D"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rPr>
            </w:pPr>
            <w:r w:rsidRPr="00A04831">
              <w:rPr>
                <w:rFonts w:asciiTheme="minorEastAsia" w:eastAsiaTheme="minorEastAsia" w:hAnsiTheme="minorEastAsia" w:hint="eastAsia"/>
                <w:sz w:val="20"/>
                <w:szCs w:val="20"/>
              </w:rPr>
              <w:t>変更前（　　　　　）　変更後（　　　　　）　増加率（　　　）％</w:t>
            </w:r>
          </w:p>
        </w:tc>
      </w:tr>
      <w:tr w:rsidR="00A04831" w:rsidRPr="00A04831" w14:paraId="1A9AC399" w14:textId="77777777" w:rsidTr="007C532D">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1406DF1B" w14:textId="77777777" w:rsidR="00E658A3" w:rsidRDefault="00515F8D" w:rsidP="00847385">
            <w:pPr>
              <w:ind w:left="372" w:hangingChars="186" w:hanging="372"/>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47293F" w:rsidRPr="00A04831">
              <w:rPr>
                <w:rFonts w:asciiTheme="minorEastAsia" w:eastAsiaTheme="minorEastAsia" w:hAnsiTheme="minorEastAsia" w:hint="eastAsia"/>
                <w:sz w:val="20"/>
                <w:szCs w:val="20"/>
              </w:rPr>
              <w:t>ロ</w:t>
            </w:r>
            <w:r w:rsidRPr="00A04831">
              <w:rPr>
                <w:rFonts w:asciiTheme="minorEastAsia" w:eastAsiaTheme="minorEastAsia" w:hAnsiTheme="minorEastAsia" w:hint="eastAsia"/>
                <w:sz w:val="20"/>
                <w:szCs w:val="20"/>
              </w:rPr>
              <w:t>）</w:t>
            </w:r>
            <w:r w:rsidR="00847385" w:rsidRPr="00A04831">
              <w:rPr>
                <w:rFonts w:asciiTheme="minorEastAsia" w:eastAsiaTheme="minorEastAsia" w:hAnsiTheme="minorEastAsia" w:hint="eastAsia"/>
                <w:sz w:val="20"/>
                <w:szCs w:val="20"/>
              </w:rPr>
              <w:t>一次エネルギー消費量の算定対象となる床面積</w:t>
            </w:r>
            <w:r w:rsidR="00E658A3">
              <w:rPr>
                <w:rFonts w:asciiTheme="minorEastAsia" w:eastAsiaTheme="minorEastAsia" w:hAnsiTheme="minorEastAsia" w:hint="eastAsia"/>
                <w:sz w:val="20"/>
                <w:szCs w:val="20"/>
              </w:rPr>
              <w:t>について</w:t>
            </w:r>
            <w:r w:rsidR="00847385" w:rsidRPr="00A04831">
              <w:rPr>
                <w:rFonts w:asciiTheme="minorEastAsia" w:eastAsiaTheme="minorEastAsia" w:hAnsiTheme="minorEastAsia" w:hint="eastAsia"/>
                <w:sz w:val="20"/>
                <w:szCs w:val="20"/>
              </w:rPr>
              <w:t>5％を超えない増加</w:t>
            </w:r>
          </w:p>
          <w:p w14:paraId="1F36F67C" w14:textId="73D02ACD" w:rsidR="00515F8D" w:rsidRPr="00A04831" w:rsidRDefault="00515F8D" w:rsidP="00E658A3">
            <w:pPr>
              <w:ind w:leftChars="100" w:left="382" w:hangingChars="86" w:hanging="172"/>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（室用途が「駐車場」</w:t>
            </w:r>
            <w:r w:rsidR="00847385" w:rsidRPr="00A04831">
              <w:rPr>
                <w:rFonts w:asciiTheme="minorEastAsia" w:eastAsiaTheme="minorEastAsia" w:hAnsiTheme="minorEastAsia" w:hint="eastAsia"/>
                <w:sz w:val="20"/>
                <w:szCs w:val="20"/>
              </w:rPr>
              <w:t>又は</w:t>
            </w:r>
            <w:r w:rsidRPr="00A04831">
              <w:rPr>
                <w:rFonts w:asciiTheme="minorEastAsia" w:eastAsiaTheme="minorEastAsia" w:hAnsiTheme="minorEastAsia" w:hint="eastAsia"/>
                <w:sz w:val="20"/>
                <w:szCs w:val="20"/>
              </w:rPr>
              <w:t>「厨房」である場合のみ）</w:t>
            </w:r>
          </w:p>
        </w:tc>
      </w:tr>
      <w:tr w:rsidR="00A04831" w:rsidRPr="00A04831" w14:paraId="411C9744" w14:textId="77777777" w:rsidTr="007C532D">
        <w:trPr>
          <w:cantSplit/>
          <w:trHeight w:val="285"/>
        </w:trPr>
        <w:tc>
          <w:tcPr>
            <w:tcW w:w="9214" w:type="dxa"/>
            <w:tcBorders>
              <w:top w:val="single" w:sz="4" w:space="0" w:color="auto"/>
              <w:left w:val="single" w:sz="8" w:space="0" w:color="auto"/>
              <w:bottom w:val="single" w:sz="4" w:space="0" w:color="auto"/>
              <w:right w:val="single" w:sz="8" w:space="0" w:color="auto"/>
            </w:tcBorders>
          </w:tcPr>
          <w:p w14:paraId="3E4E822C"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駐車場　）</w:t>
            </w:r>
          </w:p>
          <w:p w14:paraId="64E4B7A9"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変更前・変更後の床面積</w:t>
            </w:r>
            <w:r w:rsidRPr="00A04831">
              <w:rPr>
                <w:rFonts w:asciiTheme="minorEastAsia" w:eastAsiaTheme="minorEastAsia" w:hAnsiTheme="minorEastAsia" w:hint="eastAsia"/>
                <w:sz w:val="20"/>
                <w:szCs w:val="20"/>
              </w:rPr>
              <w:t>》</w:t>
            </w:r>
          </w:p>
          <w:p w14:paraId="3566BAE4" w14:textId="77777777" w:rsidR="00515F8D" w:rsidRPr="00A04831" w:rsidRDefault="00515F8D" w:rsidP="00776010">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　変更後（　　　　　）　増加率（　　　）％</w:t>
            </w:r>
          </w:p>
        </w:tc>
      </w:tr>
      <w:tr w:rsidR="00515F8D" w:rsidRPr="00A04831" w14:paraId="3130E3B8" w14:textId="77777777" w:rsidTr="007C532D">
        <w:trPr>
          <w:cantSplit/>
          <w:trHeight w:val="285"/>
        </w:trPr>
        <w:tc>
          <w:tcPr>
            <w:tcW w:w="9214" w:type="dxa"/>
            <w:tcBorders>
              <w:top w:val="single" w:sz="4" w:space="0" w:color="auto"/>
              <w:left w:val="single" w:sz="8" w:space="0" w:color="auto"/>
              <w:bottom w:val="single" w:sz="8" w:space="0" w:color="auto"/>
              <w:right w:val="single" w:sz="8" w:space="0" w:color="auto"/>
            </w:tcBorders>
          </w:tcPr>
          <w:p w14:paraId="00E3EEC3"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厨　房　）</w:t>
            </w:r>
          </w:p>
          <w:p w14:paraId="434B6743" w14:textId="77777777" w:rsidR="00515F8D" w:rsidRPr="00A04831" w:rsidRDefault="00776010" w:rsidP="009D26EA">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変更前・変更後の床面積</w:t>
            </w:r>
            <w:r w:rsidRPr="00A04831">
              <w:rPr>
                <w:rFonts w:asciiTheme="minorEastAsia" w:eastAsiaTheme="minorEastAsia" w:hAnsiTheme="minorEastAsia" w:hint="eastAsia"/>
                <w:sz w:val="20"/>
                <w:szCs w:val="20"/>
              </w:rPr>
              <w:t>》</w:t>
            </w:r>
          </w:p>
          <w:p w14:paraId="3EC54690" w14:textId="77777777" w:rsidR="00515F8D" w:rsidRPr="00A04831" w:rsidRDefault="00515F8D" w:rsidP="00776010">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　変更後（　　　　　）　増加率（　　　）％</w:t>
            </w:r>
          </w:p>
        </w:tc>
      </w:tr>
    </w:tbl>
    <w:p w14:paraId="3B9CE8C7" w14:textId="77777777" w:rsidR="00515F8D" w:rsidRPr="00A04831" w:rsidRDefault="00515F8D">
      <w:pPr>
        <w:widowControl/>
        <w:jc w:val="left"/>
        <w:rPr>
          <w:rFonts w:asciiTheme="minorEastAsia" w:eastAsiaTheme="minorEastAsia" w:hAnsiTheme="minorEastAsia"/>
          <w:sz w:val="22"/>
          <w:szCs w:val="22"/>
        </w:rPr>
      </w:pPr>
    </w:p>
    <w:p w14:paraId="0D9AF975" w14:textId="77777777" w:rsidR="00515F8D" w:rsidRPr="00A04831" w:rsidRDefault="00CD539B" w:rsidP="00685223">
      <w:pPr>
        <w:widowControl/>
        <w:jc w:val="center"/>
        <w:rPr>
          <w:rFonts w:asciiTheme="minorEastAsia" w:eastAsiaTheme="minorEastAsia" w:hAnsiTheme="minorEastAsia"/>
          <w:sz w:val="22"/>
          <w:szCs w:val="22"/>
          <w:u w:val="single"/>
          <w:shd w:val="pct15" w:color="auto" w:fill="FFFFFF"/>
        </w:rPr>
      </w:pPr>
      <w:r w:rsidRPr="00A04831">
        <w:rPr>
          <w:rFonts w:asciiTheme="minorEastAsia" w:eastAsiaTheme="minorEastAsia" w:hAnsiTheme="minorEastAsia"/>
          <w:sz w:val="22"/>
          <w:szCs w:val="22"/>
        </w:rPr>
        <w:br w:type="page"/>
      </w:r>
      <w:r w:rsidR="00515F8D" w:rsidRPr="00A04831">
        <w:rPr>
          <w:rFonts w:asciiTheme="minorEastAsia" w:eastAsiaTheme="minorEastAsia" w:hAnsiTheme="minorEastAsia" w:hint="eastAsia"/>
          <w:sz w:val="22"/>
          <w:szCs w:val="22"/>
        </w:rPr>
        <w:lastRenderedPageBreak/>
        <w:t xml:space="preserve">（第三面　</w:t>
      </w:r>
      <w:r w:rsidR="00642B1D" w:rsidRPr="00A04831">
        <w:rPr>
          <w:rFonts w:asciiTheme="minorEastAsia" w:eastAsiaTheme="minorEastAsia" w:hAnsiTheme="minorEastAsia" w:hint="eastAsia"/>
          <w:sz w:val="22"/>
          <w:szCs w:val="22"/>
        </w:rPr>
        <w:t>別紙</w:t>
      </w:r>
      <w:r w:rsidR="00515F8D" w:rsidRPr="00A04831">
        <w:rPr>
          <w:rFonts w:asciiTheme="minorEastAsia" w:eastAsiaTheme="minorEastAsia" w:hAnsiTheme="minorEastAsia" w:hint="eastAsia"/>
          <w:sz w:val="22"/>
          <w:szCs w:val="22"/>
        </w:rPr>
        <w:t>）</w:t>
      </w:r>
    </w:p>
    <w:tbl>
      <w:tblPr>
        <w:tblW w:w="9214"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214"/>
      </w:tblGrid>
      <w:tr w:rsidR="00A04831" w:rsidRPr="00A04831" w14:paraId="4FA0B3CE" w14:textId="77777777" w:rsidTr="00BD4510">
        <w:trPr>
          <w:cantSplit/>
          <w:trHeight w:val="561"/>
        </w:trPr>
        <w:tc>
          <w:tcPr>
            <w:tcW w:w="9214" w:type="dxa"/>
            <w:tcBorders>
              <w:top w:val="nil"/>
              <w:left w:val="nil"/>
              <w:bottom w:val="single" w:sz="8" w:space="0" w:color="auto"/>
              <w:right w:val="nil"/>
            </w:tcBorders>
            <w:vAlign w:val="center"/>
          </w:tcPr>
          <w:p w14:paraId="0D60A4D8" w14:textId="77777777" w:rsidR="00515F8D" w:rsidRPr="00A04831" w:rsidRDefault="009F3416" w:rsidP="009F3416">
            <w:pPr>
              <w:spacing w:line="240" w:lineRule="atLeast"/>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【照明設備関係】</w:t>
            </w:r>
          </w:p>
        </w:tc>
      </w:tr>
      <w:tr w:rsidR="00A04831" w:rsidRPr="00A04831" w14:paraId="2FEB07A8" w14:textId="77777777" w:rsidTr="007C532D">
        <w:trPr>
          <w:cantSplit/>
          <w:trHeight w:val="795"/>
        </w:trPr>
        <w:tc>
          <w:tcPr>
            <w:tcW w:w="9214" w:type="dxa"/>
            <w:tcBorders>
              <w:top w:val="single" w:sz="8" w:space="0" w:color="auto"/>
              <w:left w:val="single" w:sz="8" w:space="0" w:color="auto"/>
              <w:bottom w:val="single" w:sz="8" w:space="0" w:color="auto"/>
              <w:right w:val="single" w:sz="8" w:space="0" w:color="auto"/>
            </w:tcBorders>
            <w:vAlign w:val="center"/>
          </w:tcPr>
          <w:p w14:paraId="631ECEA9" w14:textId="3AAA5470" w:rsidR="00515F8D" w:rsidRPr="00A04831" w:rsidRDefault="0047293F" w:rsidP="00C26030">
            <w:pPr>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一次エネルギー消費量の算定対象となる室用途毎に</w:t>
            </w:r>
            <w:r w:rsidR="00E658A3">
              <w:rPr>
                <w:rFonts w:asciiTheme="minorEastAsia" w:eastAsiaTheme="minorEastAsia" w:hAnsiTheme="minorEastAsia" w:hint="eastAsia"/>
                <w:sz w:val="20"/>
                <w:szCs w:val="20"/>
              </w:rPr>
              <w:t>つき</w:t>
            </w:r>
            <w:r w:rsidRPr="00A04831">
              <w:rPr>
                <w:rFonts w:asciiTheme="minorEastAsia" w:eastAsiaTheme="minorEastAsia" w:hAnsiTheme="minorEastAsia" w:hint="eastAsia"/>
                <w:sz w:val="20"/>
                <w:szCs w:val="20"/>
              </w:rPr>
              <w:t>、</w:t>
            </w:r>
            <w:r w:rsidR="00E658A3" w:rsidRPr="00E658A3">
              <w:rPr>
                <w:rFonts w:asciiTheme="minorEastAsia" w:eastAsiaTheme="minorEastAsia" w:hAnsiTheme="minorEastAsia" w:hint="eastAsia"/>
                <w:sz w:val="20"/>
                <w:szCs w:val="20"/>
              </w:rPr>
              <w:t>次に掲げる（イ）に該当し、</w:t>
            </w:r>
            <w:r w:rsidRPr="00A04831">
              <w:rPr>
                <w:rFonts w:asciiTheme="minorEastAsia" w:eastAsiaTheme="minorEastAsia" w:hAnsiTheme="minorEastAsia" w:hint="eastAsia"/>
                <w:sz w:val="20"/>
                <w:szCs w:val="20"/>
              </w:rPr>
              <w:t>これ以外の事項についてエネルギー消費性能が低下しない変更。</w:t>
            </w:r>
          </w:p>
        </w:tc>
      </w:tr>
      <w:tr w:rsidR="00A04831" w:rsidRPr="00A04831" w14:paraId="76BBCA88" w14:textId="77777777" w:rsidTr="007C532D">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66917ED6" w14:textId="19C877D8" w:rsidR="00515F8D" w:rsidRPr="00A04831" w:rsidRDefault="00E658A3" w:rsidP="00E658A3">
            <w:pPr>
              <w:rPr>
                <w:rFonts w:asciiTheme="minorEastAsia" w:eastAsiaTheme="minorEastAsia" w:hAnsiTheme="minorEastAsia"/>
                <w:sz w:val="20"/>
                <w:szCs w:val="20"/>
              </w:rPr>
            </w:pPr>
            <w:r w:rsidRPr="00E658A3">
              <w:rPr>
                <w:rFonts w:asciiTheme="minorEastAsia" w:eastAsiaTheme="minorEastAsia" w:hAnsiTheme="minorEastAsia" w:hint="eastAsia"/>
                <w:sz w:val="20"/>
                <w:szCs w:val="20"/>
              </w:rPr>
              <w:t>（イ）</w:t>
            </w:r>
            <w:r w:rsidR="00515F8D" w:rsidRPr="00A04831">
              <w:rPr>
                <w:rFonts w:asciiTheme="minorEastAsia" w:eastAsiaTheme="minorEastAsia" w:hAnsiTheme="minorEastAsia" w:hint="eastAsia"/>
                <w:sz w:val="20"/>
                <w:szCs w:val="20"/>
              </w:rPr>
              <w:t>単位面積あたりの照明器具の消費電力</w:t>
            </w:r>
            <w:r w:rsidR="006C67FF" w:rsidRPr="00A04831">
              <w:rPr>
                <w:rFonts w:asciiTheme="minorEastAsia" w:eastAsiaTheme="minorEastAsia" w:hAnsiTheme="minorEastAsia" w:hint="eastAsia"/>
                <w:sz w:val="20"/>
                <w:szCs w:val="20"/>
              </w:rPr>
              <w:t>の</w:t>
            </w:r>
            <w:r w:rsidR="00515F8D" w:rsidRPr="00A04831">
              <w:rPr>
                <w:rFonts w:asciiTheme="minorEastAsia" w:eastAsiaTheme="minorEastAsia" w:hAnsiTheme="minorEastAsia" w:hint="eastAsia"/>
                <w:sz w:val="20"/>
                <w:szCs w:val="20"/>
              </w:rPr>
              <w:t>10%を超えない増加</w:t>
            </w:r>
          </w:p>
        </w:tc>
      </w:tr>
      <w:tr w:rsidR="00A04831" w:rsidRPr="00A04831" w14:paraId="5825DFCF" w14:textId="77777777" w:rsidTr="007C532D">
        <w:trPr>
          <w:cantSplit/>
          <w:trHeight w:val="285"/>
        </w:trPr>
        <w:tc>
          <w:tcPr>
            <w:tcW w:w="9214" w:type="dxa"/>
            <w:tcBorders>
              <w:top w:val="single" w:sz="4" w:space="0" w:color="auto"/>
              <w:left w:val="single" w:sz="8" w:space="0" w:color="auto"/>
              <w:bottom w:val="single" w:sz="4" w:space="0" w:color="auto"/>
              <w:right w:val="single" w:sz="8" w:space="0" w:color="auto"/>
            </w:tcBorders>
          </w:tcPr>
          <w:p w14:paraId="1D55A7BD"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w:t>
            </w:r>
          </w:p>
          <w:p w14:paraId="7A10B986"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6EAA4EE6"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変更前・変更後の単位面積あたりの消費電力</w:t>
            </w:r>
            <w:r w:rsidRPr="00A04831">
              <w:rPr>
                <w:rFonts w:asciiTheme="minorEastAsia" w:eastAsiaTheme="minorEastAsia" w:hAnsiTheme="minorEastAsia" w:hint="eastAsia"/>
                <w:sz w:val="20"/>
                <w:szCs w:val="20"/>
              </w:rPr>
              <w:t>》</w:t>
            </w:r>
          </w:p>
          <w:p w14:paraId="16A1CC43"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rPr>
            </w:pPr>
            <w:r w:rsidRPr="00A04831">
              <w:rPr>
                <w:rFonts w:asciiTheme="minorEastAsia" w:eastAsiaTheme="minorEastAsia" w:hAnsiTheme="minorEastAsia" w:hint="eastAsia"/>
                <w:sz w:val="20"/>
                <w:szCs w:val="20"/>
              </w:rPr>
              <w:t>変更前（　　　　　）　変更後（　　　　　）　増加率（　　　）％</w:t>
            </w:r>
          </w:p>
        </w:tc>
      </w:tr>
      <w:tr w:rsidR="00A04831" w:rsidRPr="00A04831" w14:paraId="015F0016" w14:textId="77777777" w:rsidTr="007C532D">
        <w:trPr>
          <w:cantSplit/>
          <w:trHeight w:val="285"/>
        </w:trPr>
        <w:tc>
          <w:tcPr>
            <w:tcW w:w="9214" w:type="dxa"/>
            <w:tcBorders>
              <w:top w:val="single" w:sz="4" w:space="0" w:color="auto"/>
              <w:left w:val="single" w:sz="8" w:space="0" w:color="auto"/>
              <w:bottom w:val="single" w:sz="4" w:space="0" w:color="auto"/>
              <w:right w:val="single" w:sz="8" w:space="0" w:color="auto"/>
            </w:tcBorders>
          </w:tcPr>
          <w:p w14:paraId="4007EE40"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w:t>
            </w:r>
          </w:p>
          <w:p w14:paraId="0B4BF63A"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7C31D4E6"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変更前・変更後の単位面積あたりの消費電力</w:t>
            </w:r>
            <w:r w:rsidRPr="00A04831">
              <w:rPr>
                <w:rFonts w:asciiTheme="minorEastAsia" w:eastAsiaTheme="minorEastAsia" w:hAnsiTheme="minorEastAsia" w:hint="eastAsia"/>
                <w:sz w:val="20"/>
                <w:szCs w:val="20"/>
              </w:rPr>
              <w:t>》</w:t>
            </w:r>
          </w:p>
          <w:p w14:paraId="1EC186D9"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rPr>
            </w:pPr>
            <w:r w:rsidRPr="00A04831">
              <w:rPr>
                <w:rFonts w:asciiTheme="minorEastAsia" w:eastAsiaTheme="minorEastAsia" w:hAnsiTheme="minorEastAsia" w:hint="eastAsia"/>
                <w:sz w:val="20"/>
                <w:szCs w:val="20"/>
              </w:rPr>
              <w:t>変更前（　　　　　）　変更後（　　　　　）　増加率（　　　）％</w:t>
            </w:r>
          </w:p>
        </w:tc>
      </w:tr>
      <w:tr w:rsidR="00A04831" w:rsidRPr="00A04831" w14:paraId="54AD9649" w14:textId="77777777" w:rsidTr="007C532D">
        <w:trPr>
          <w:cantSplit/>
          <w:trHeight w:val="285"/>
        </w:trPr>
        <w:tc>
          <w:tcPr>
            <w:tcW w:w="9214" w:type="dxa"/>
            <w:tcBorders>
              <w:top w:val="single" w:sz="4" w:space="0" w:color="auto"/>
              <w:left w:val="single" w:sz="8" w:space="0" w:color="auto"/>
              <w:bottom w:val="single" w:sz="4" w:space="0" w:color="auto"/>
              <w:right w:val="single" w:sz="8" w:space="0" w:color="auto"/>
            </w:tcBorders>
          </w:tcPr>
          <w:p w14:paraId="349309E2" w14:textId="77777777" w:rsidR="00515F8D" w:rsidRPr="00A04831" w:rsidRDefault="00776010" w:rsidP="003F09D3">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w:t>
            </w:r>
          </w:p>
          <w:p w14:paraId="07EEFE4B"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769E4465"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変更前・変更後の単位面積あたりの消費電力</w:t>
            </w:r>
            <w:r w:rsidRPr="00A04831">
              <w:rPr>
                <w:rFonts w:asciiTheme="minorEastAsia" w:eastAsiaTheme="minorEastAsia" w:hAnsiTheme="minorEastAsia" w:hint="eastAsia"/>
                <w:sz w:val="20"/>
                <w:szCs w:val="20"/>
              </w:rPr>
              <w:t>》</w:t>
            </w:r>
          </w:p>
          <w:p w14:paraId="30B2C147"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rPr>
            </w:pPr>
            <w:r w:rsidRPr="00A04831">
              <w:rPr>
                <w:rFonts w:asciiTheme="minorEastAsia" w:eastAsiaTheme="minorEastAsia" w:hAnsiTheme="minorEastAsia" w:hint="eastAsia"/>
                <w:sz w:val="20"/>
                <w:szCs w:val="20"/>
              </w:rPr>
              <w:t>変更前（　　　　　）　変更後（　　　　　）　増加率（　　　）％</w:t>
            </w:r>
          </w:p>
        </w:tc>
      </w:tr>
      <w:tr w:rsidR="00515F8D" w:rsidRPr="00A04831" w14:paraId="1493EC69" w14:textId="77777777" w:rsidTr="007C532D">
        <w:trPr>
          <w:cantSplit/>
          <w:trHeight w:val="285"/>
        </w:trPr>
        <w:tc>
          <w:tcPr>
            <w:tcW w:w="9214" w:type="dxa"/>
            <w:tcBorders>
              <w:top w:val="single" w:sz="4" w:space="0" w:color="auto"/>
              <w:left w:val="single" w:sz="8" w:space="0" w:color="auto"/>
              <w:bottom w:val="single" w:sz="8" w:space="0" w:color="auto"/>
              <w:right w:val="single" w:sz="8" w:space="0" w:color="auto"/>
            </w:tcBorders>
          </w:tcPr>
          <w:p w14:paraId="226B5207" w14:textId="77777777" w:rsidR="00515F8D" w:rsidRPr="00A04831" w:rsidRDefault="00776010" w:rsidP="00D56011">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室用途（　　　　　）</w:t>
            </w:r>
          </w:p>
          <w:p w14:paraId="0A36926A"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6A9BA500" w14:textId="77777777" w:rsidR="00515F8D" w:rsidRPr="00A04831" w:rsidRDefault="00776010" w:rsidP="009F3416">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変更前・変更後の単位面積あたりの消費電力</w:t>
            </w:r>
            <w:r w:rsidRPr="00A04831">
              <w:rPr>
                <w:rFonts w:asciiTheme="minorEastAsia" w:eastAsiaTheme="minorEastAsia" w:hAnsiTheme="minorEastAsia" w:hint="eastAsia"/>
                <w:sz w:val="20"/>
                <w:szCs w:val="20"/>
              </w:rPr>
              <w:t>》</w:t>
            </w:r>
          </w:p>
          <w:p w14:paraId="7015EF8D"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rPr>
            </w:pPr>
            <w:r w:rsidRPr="00A04831">
              <w:rPr>
                <w:rFonts w:asciiTheme="minorEastAsia" w:eastAsiaTheme="minorEastAsia" w:hAnsiTheme="minorEastAsia" w:hint="eastAsia"/>
                <w:sz w:val="20"/>
                <w:szCs w:val="20"/>
              </w:rPr>
              <w:t>変更前（　　　　　）　変更後（　　　　　）　増加率（　　　）％</w:t>
            </w:r>
          </w:p>
        </w:tc>
      </w:tr>
    </w:tbl>
    <w:p w14:paraId="09E1391C" w14:textId="77777777" w:rsidR="00515F8D" w:rsidRPr="00A04831" w:rsidRDefault="00515F8D">
      <w:pPr>
        <w:rPr>
          <w:rFonts w:asciiTheme="minorEastAsia" w:eastAsiaTheme="minorEastAsia" w:hAnsiTheme="minorEastAsia"/>
          <w:sz w:val="22"/>
          <w:szCs w:val="22"/>
        </w:rPr>
      </w:pPr>
    </w:p>
    <w:p w14:paraId="2058AD28" w14:textId="77777777" w:rsidR="00515F8D" w:rsidRPr="00A04831" w:rsidRDefault="00515F8D" w:rsidP="00685223">
      <w:pPr>
        <w:widowControl/>
        <w:jc w:val="center"/>
        <w:rPr>
          <w:rFonts w:asciiTheme="minorEastAsia" w:eastAsiaTheme="minorEastAsia" w:hAnsiTheme="minorEastAsia"/>
          <w:sz w:val="22"/>
          <w:szCs w:val="22"/>
        </w:rPr>
      </w:pPr>
      <w:r w:rsidRPr="00A04831">
        <w:rPr>
          <w:rFonts w:asciiTheme="minorEastAsia" w:eastAsiaTheme="minorEastAsia" w:hAnsiTheme="minorEastAsia"/>
          <w:sz w:val="22"/>
          <w:szCs w:val="22"/>
        </w:rPr>
        <w:br w:type="page"/>
      </w:r>
      <w:r w:rsidRPr="00A04831">
        <w:rPr>
          <w:rFonts w:asciiTheme="minorEastAsia" w:eastAsiaTheme="minorEastAsia" w:hAnsiTheme="minorEastAsia" w:hint="eastAsia"/>
          <w:sz w:val="22"/>
          <w:szCs w:val="22"/>
        </w:rPr>
        <w:lastRenderedPageBreak/>
        <w:t xml:space="preserve">（第三面　</w:t>
      </w:r>
      <w:r w:rsidR="00D71B34" w:rsidRPr="00A04831">
        <w:rPr>
          <w:rFonts w:asciiTheme="minorEastAsia" w:eastAsiaTheme="minorEastAsia" w:hAnsiTheme="minorEastAsia" w:hint="eastAsia"/>
          <w:sz w:val="22"/>
          <w:szCs w:val="22"/>
        </w:rPr>
        <w:t>別紙</w:t>
      </w:r>
      <w:r w:rsidRPr="00A04831">
        <w:rPr>
          <w:rFonts w:asciiTheme="minorEastAsia" w:eastAsiaTheme="minorEastAsia" w:hAnsiTheme="minorEastAsia" w:hint="eastAsia"/>
          <w:sz w:val="22"/>
          <w:szCs w:val="22"/>
        </w:rPr>
        <w:t>）</w:t>
      </w:r>
    </w:p>
    <w:tbl>
      <w:tblPr>
        <w:tblW w:w="9214"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214"/>
      </w:tblGrid>
      <w:tr w:rsidR="00A04831" w:rsidRPr="00A04831" w14:paraId="2B5CB235" w14:textId="77777777" w:rsidTr="00BD4510">
        <w:trPr>
          <w:cantSplit/>
          <w:trHeight w:val="561"/>
        </w:trPr>
        <w:tc>
          <w:tcPr>
            <w:tcW w:w="9214" w:type="dxa"/>
            <w:tcBorders>
              <w:top w:val="nil"/>
              <w:left w:val="nil"/>
              <w:bottom w:val="single" w:sz="8" w:space="0" w:color="auto"/>
              <w:right w:val="nil"/>
            </w:tcBorders>
            <w:vAlign w:val="center"/>
          </w:tcPr>
          <w:p w14:paraId="04F7A409" w14:textId="77777777" w:rsidR="00515F8D" w:rsidRPr="00A04831" w:rsidRDefault="00D71B34" w:rsidP="00D71B34">
            <w:pPr>
              <w:spacing w:line="240" w:lineRule="atLeast"/>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【給湯設備関係】</w:t>
            </w:r>
          </w:p>
        </w:tc>
      </w:tr>
      <w:tr w:rsidR="00A04831" w:rsidRPr="00A04831" w14:paraId="4BD3265D" w14:textId="77777777" w:rsidTr="007C532D">
        <w:trPr>
          <w:cantSplit/>
          <w:trHeight w:val="795"/>
        </w:trPr>
        <w:tc>
          <w:tcPr>
            <w:tcW w:w="9214" w:type="dxa"/>
            <w:tcBorders>
              <w:top w:val="single" w:sz="8" w:space="0" w:color="auto"/>
              <w:left w:val="single" w:sz="8" w:space="0" w:color="auto"/>
              <w:bottom w:val="single" w:sz="8" w:space="0" w:color="auto"/>
              <w:right w:val="single" w:sz="8" w:space="0" w:color="auto"/>
            </w:tcBorders>
            <w:vAlign w:val="center"/>
          </w:tcPr>
          <w:p w14:paraId="1E2D52EE" w14:textId="62431124" w:rsidR="00515F8D" w:rsidRPr="00A04831" w:rsidRDefault="006C67FF" w:rsidP="00C26030">
            <w:pPr>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一次エネルギー消費量の算定対象となる湯の使用用途毎に</w:t>
            </w:r>
            <w:r w:rsidR="00E658A3">
              <w:rPr>
                <w:rFonts w:asciiTheme="minorEastAsia" w:eastAsiaTheme="minorEastAsia" w:hAnsiTheme="minorEastAsia" w:hint="eastAsia"/>
                <w:sz w:val="20"/>
                <w:szCs w:val="20"/>
              </w:rPr>
              <w:t>つき</w:t>
            </w:r>
            <w:r w:rsidRPr="00A04831">
              <w:rPr>
                <w:rFonts w:asciiTheme="minorEastAsia" w:eastAsiaTheme="minorEastAsia" w:hAnsiTheme="minorEastAsia" w:hint="eastAsia"/>
                <w:sz w:val="20"/>
                <w:szCs w:val="20"/>
              </w:rPr>
              <w:t>、</w:t>
            </w:r>
            <w:r w:rsidR="00E658A3" w:rsidRPr="00E658A3">
              <w:rPr>
                <w:rFonts w:asciiTheme="minorEastAsia" w:eastAsiaTheme="minorEastAsia" w:hAnsiTheme="minorEastAsia" w:hint="eastAsia"/>
                <w:sz w:val="20"/>
                <w:szCs w:val="20"/>
              </w:rPr>
              <w:t>次に掲げる（イ）に該当し、これ以外の事項についてエネルギー消費性能が低下しない変更。</w:t>
            </w:r>
          </w:p>
        </w:tc>
      </w:tr>
      <w:tr w:rsidR="00A04831" w:rsidRPr="00A04831" w14:paraId="3364689C" w14:textId="77777777" w:rsidTr="007C532D">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7E739692" w14:textId="365B050F" w:rsidR="00515F8D" w:rsidRPr="00A04831" w:rsidRDefault="00E658A3" w:rsidP="00E658A3">
            <w:pPr>
              <w:rPr>
                <w:rFonts w:asciiTheme="minorEastAsia" w:eastAsiaTheme="minorEastAsia" w:hAnsiTheme="minorEastAsia"/>
                <w:sz w:val="20"/>
                <w:szCs w:val="20"/>
              </w:rPr>
            </w:pPr>
            <w:r w:rsidRPr="00E658A3">
              <w:rPr>
                <w:rFonts w:asciiTheme="minorEastAsia" w:eastAsiaTheme="minorEastAsia" w:hAnsiTheme="minorEastAsia" w:hint="eastAsia"/>
                <w:sz w:val="20"/>
                <w:szCs w:val="20"/>
              </w:rPr>
              <w:t>（イ）</w:t>
            </w:r>
            <w:r w:rsidR="00515F8D" w:rsidRPr="00A04831">
              <w:rPr>
                <w:rFonts w:asciiTheme="minorEastAsia" w:eastAsiaTheme="minorEastAsia" w:hAnsiTheme="minorEastAsia" w:hint="eastAsia"/>
                <w:sz w:val="20"/>
                <w:szCs w:val="20"/>
              </w:rPr>
              <w:t>給湯機器の平均効率</w:t>
            </w:r>
            <w:r w:rsidR="006C67FF" w:rsidRPr="00A04831">
              <w:rPr>
                <w:rFonts w:asciiTheme="minorEastAsia" w:eastAsiaTheme="minorEastAsia" w:hAnsiTheme="minorEastAsia" w:hint="eastAsia"/>
                <w:sz w:val="20"/>
                <w:szCs w:val="20"/>
              </w:rPr>
              <w:t>の</w:t>
            </w:r>
            <w:r w:rsidR="00515F8D" w:rsidRPr="00A04831">
              <w:rPr>
                <w:rFonts w:asciiTheme="minorEastAsia" w:eastAsiaTheme="minorEastAsia" w:hAnsiTheme="minorEastAsia" w:hint="eastAsia"/>
                <w:sz w:val="20"/>
                <w:szCs w:val="20"/>
              </w:rPr>
              <w:t>10%を超えない低下</w:t>
            </w:r>
          </w:p>
        </w:tc>
      </w:tr>
      <w:tr w:rsidR="00A04831" w:rsidRPr="00A04831" w14:paraId="7B4C54B4" w14:textId="77777777" w:rsidTr="007C532D">
        <w:trPr>
          <w:cantSplit/>
          <w:trHeight w:val="285"/>
        </w:trPr>
        <w:tc>
          <w:tcPr>
            <w:tcW w:w="9214" w:type="dxa"/>
            <w:tcBorders>
              <w:top w:val="single" w:sz="4" w:space="0" w:color="auto"/>
              <w:left w:val="single" w:sz="8" w:space="0" w:color="auto"/>
              <w:bottom w:val="single" w:sz="4" w:space="0" w:color="auto"/>
              <w:right w:val="single" w:sz="8" w:space="0" w:color="auto"/>
            </w:tcBorders>
          </w:tcPr>
          <w:p w14:paraId="2E0DEF08" w14:textId="77777777" w:rsidR="00515F8D" w:rsidRPr="00A04831" w:rsidRDefault="00776010" w:rsidP="00D56011">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湯の使用用途（　　　　　　　　　　　　　　）</w:t>
            </w:r>
          </w:p>
          <w:p w14:paraId="6797CEE2"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45E8B128"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変更前・変更後の平均効率</w:t>
            </w:r>
            <w:r w:rsidRPr="00A04831">
              <w:rPr>
                <w:rFonts w:asciiTheme="minorEastAsia" w:eastAsiaTheme="minorEastAsia" w:hAnsiTheme="minorEastAsia" w:hint="eastAsia"/>
                <w:sz w:val="20"/>
                <w:szCs w:val="20"/>
              </w:rPr>
              <w:t>》</w:t>
            </w:r>
          </w:p>
          <w:p w14:paraId="0AE12B71"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lang w:eastAsia="zh-TW"/>
              </w:rPr>
            </w:pPr>
            <w:r w:rsidRPr="00A04831">
              <w:rPr>
                <w:rFonts w:asciiTheme="minorEastAsia" w:eastAsiaTheme="minorEastAsia" w:hAnsiTheme="minorEastAsia" w:hint="eastAsia"/>
                <w:sz w:val="20"/>
                <w:szCs w:val="20"/>
                <w:lang w:eastAsia="zh-TW"/>
              </w:rPr>
              <w:t>変更前（　　　　　）　変更後（　　　　　）　減少率（　　　）％</w:t>
            </w:r>
          </w:p>
        </w:tc>
      </w:tr>
      <w:tr w:rsidR="00A04831" w:rsidRPr="00A04831" w14:paraId="40B14B84" w14:textId="77777777" w:rsidTr="007C532D">
        <w:trPr>
          <w:cantSplit/>
          <w:trHeight w:val="285"/>
        </w:trPr>
        <w:tc>
          <w:tcPr>
            <w:tcW w:w="9214" w:type="dxa"/>
            <w:tcBorders>
              <w:top w:val="single" w:sz="4" w:space="0" w:color="auto"/>
              <w:left w:val="single" w:sz="8" w:space="0" w:color="auto"/>
              <w:bottom w:val="single" w:sz="4" w:space="0" w:color="auto"/>
              <w:right w:val="single" w:sz="8" w:space="0" w:color="auto"/>
            </w:tcBorders>
          </w:tcPr>
          <w:p w14:paraId="3A5A889C" w14:textId="77777777" w:rsidR="00515F8D" w:rsidRPr="00A04831" w:rsidRDefault="00776010" w:rsidP="00D56011">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湯の使用用途（　　　　　　　　　　　　　　）</w:t>
            </w:r>
          </w:p>
          <w:p w14:paraId="3E378F08"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7476EEE2"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変更前・変更後の平均効率</w:t>
            </w:r>
            <w:r w:rsidRPr="00A04831">
              <w:rPr>
                <w:rFonts w:asciiTheme="minorEastAsia" w:eastAsiaTheme="minorEastAsia" w:hAnsiTheme="minorEastAsia" w:hint="eastAsia"/>
                <w:sz w:val="20"/>
                <w:szCs w:val="20"/>
              </w:rPr>
              <w:t>》</w:t>
            </w:r>
          </w:p>
          <w:p w14:paraId="11B75129"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lang w:eastAsia="zh-TW"/>
              </w:rPr>
            </w:pPr>
            <w:r w:rsidRPr="00A04831">
              <w:rPr>
                <w:rFonts w:asciiTheme="minorEastAsia" w:eastAsiaTheme="minorEastAsia" w:hAnsiTheme="minorEastAsia" w:hint="eastAsia"/>
                <w:sz w:val="20"/>
                <w:szCs w:val="20"/>
                <w:lang w:eastAsia="zh-TW"/>
              </w:rPr>
              <w:t>変更前（　　　　　）　変更後（　　　　　）　減少率（　　　）％</w:t>
            </w:r>
          </w:p>
        </w:tc>
      </w:tr>
      <w:tr w:rsidR="00515F8D" w:rsidRPr="00A04831" w14:paraId="5507AA0B" w14:textId="77777777" w:rsidTr="007C532D">
        <w:trPr>
          <w:cantSplit/>
          <w:trHeight w:val="285"/>
        </w:trPr>
        <w:tc>
          <w:tcPr>
            <w:tcW w:w="9214" w:type="dxa"/>
            <w:tcBorders>
              <w:top w:val="single" w:sz="4" w:space="0" w:color="auto"/>
              <w:left w:val="single" w:sz="8" w:space="0" w:color="auto"/>
              <w:bottom w:val="single" w:sz="8" w:space="0" w:color="auto"/>
              <w:right w:val="single" w:sz="8" w:space="0" w:color="auto"/>
            </w:tcBorders>
          </w:tcPr>
          <w:p w14:paraId="6CAAD494" w14:textId="77777777" w:rsidR="00515F8D" w:rsidRPr="00A04831" w:rsidRDefault="00776010" w:rsidP="00D56011">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湯の使用用途（　　　　　　　　　　　　　　）</w:t>
            </w:r>
          </w:p>
          <w:p w14:paraId="70AA127F"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変更内容　　　□機器の仕様変更　　□台数の増減</w:t>
            </w:r>
          </w:p>
          <w:p w14:paraId="47947F28"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変更前・変更後の平均効率</w:t>
            </w:r>
            <w:r w:rsidRPr="00A04831">
              <w:rPr>
                <w:rFonts w:asciiTheme="minorEastAsia" w:eastAsiaTheme="minorEastAsia" w:hAnsiTheme="minorEastAsia" w:hint="eastAsia"/>
                <w:sz w:val="20"/>
                <w:szCs w:val="20"/>
              </w:rPr>
              <w:t>》</w:t>
            </w:r>
          </w:p>
          <w:p w14:paraId="26DF0676"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lang w:eastAsia="zh-TW"/>
              </w:rPr>
            </w:pPr>
            <w:r w:rsidRPr="00A04831">
              <w:rPr>
                <w:rFonts w:asciiTheme="minorEastAsia" w:eastAsiaTheme="minorEastAsia" w:hAnsiTheme="minorEastAsia" w:hint="eastAsia"/>
                <w:sz w:val="20"/>
                <w:szCs w:val="20"/>
                <w:lang w:eastAsia="zh-TW"/>
              </w:rPr>
              <w:t>変更前（　　　　　）　変更後（　　　　　）　減少率（　　　）％</w:t>
            </w:r>
          </w:p>
        </w:tc>
      </w:tr>
    </w:tbl>
    <w:p w14:paraId="22134549" w14:textId="77777777" w:rsidR="00515F8D" w:rsidRPr="00A04831" w:rsidRDefault="00515F8D" w:rsidP="00515F8D">
      <w:pPr>
        <w:rPr>
          <w:rFonts w:asciiTheme="minorEastAsia" w:eastAsiaTheme="minorEastAsia" w:hAnsiTheme="minorEastAsia"/>
          <w:sz w:val="22"/>
          <w:szCs w:val="22"/>
          <w:lang w:eastAsia="zh-TW"/>
        </w:rPr>
      </w:pPr>
    </w:p>
    <w:p w14:paraId="5855BA77" w14:textId="77777777" w:rsidR="00515F8D" w:rsidRPr="00A04831" w:rsidRDefault="00515F8D" w:rsidP="00685223">
      <w:pPr>
        <w:widowControl/>
        <w:jc w:val="center"/>
        <w:rPr>
          <w:rFonts w:asciiTheme="minorEastAsia" w:eastAsiaTheme="minorEastAsia" w:hAnsiTheme="minorEastAsia"/>
          <w:sz w:val="22"/>
          <w:szCs w:val="22"/>
        </w:rPr>
      </w:pPr>
      <w:r w:rsidRPr="00A04831">
        <w:rPr>
          <w:rFonts w:asciiTheme="minorEastAsia" w:eastAsiaTheme="minorEastAsia" w:hAnsiTheme="minorEastAsia"/>
          <w:sz w:val="22"/>
          <w:szCs w:val="22"/>
          <w:lang w:eastAsia="zh-TW"/>
        </w:rPr>
        <w:br w:type="page"/>
      </w:r>
      <w:r w:rsidRPr="00A04831">
        <w:rPr>
          <w:rFonts w:asciiTheme="minorEastAsia" w:eastAsiaTheme="minorEastAsia" w:hAnsiTheme="minorEastAsia" w:hint="eastAsia"/>
          <w:sz w:val="22"/>
          <w:szCs w:val="22"/>
        </w:rPr>
        <w:lastRenderedPageBreak/>
        <w:t xml:space="preserve">（第三面　</w:t>
      </w:r>
      <w:r w:rsidR="00D71B34" w:rsidRPr="00A04831">
        <w:rPr>
          <w:rFonts w:asciiTheme="minorEastAsia" w:eastAsiaTheme="minorEastAsia" w:hAnsiTheme="minorEastAsia" w:hint="eastAsia"/>
          <w:sz w:val="22"/>
          <w:szCs w:val="22"/>
        </w:rPr>
        <w:t>別紙</w:t>
      </w:r>
      <w:r w:rsidRPr="00A04831">
        <w:rPr>
          <w:rFonts w:asciiTheme="minorEastAsia" w:eastAsiaTheme="minorEastAsia" w:hAnsiTheme="minorEastAsia" w:hint="eastAsia"/>
          <w:sz w:val="22"/>
          <w:szCs w:val="22"/>
        </w:rPr>
        <w:t>）</w:t>
      </w:r>
    </w:p>
    <w:tbl>
      <w:tblPr>
        <w:tblW w:w="9214"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214"/>
      </w:tblGrid>
      <w:tr w:rsidR="00A04831" w:rsidRPr="00A04831" w14:paraId="6F151E1B" w14:textId="77777777" w:rsidTr="00BD4510">
        <w:trPr>
          <w:cantSplit/>
          <w:trHeight w:val="561"/>
        </w:trPr>
        <w:tc>
          <w:tcPr>
            <w:tcW w:w="9214" w:type="dxa"/>
            <w:tcBorders>
              <w:top w:val="nil"/>
              <w:left w:val="nil"/>
              <w:bottom w:val="single" w:sz="8" w:space="0" w:color="auto"/>
              <w:right w:val="nil"/>
            </w:tcBorders>
            <w:vAlign w:val="center"/>
          </w:tcPr>
          <w:p w14:paraId="6BDF42DE" w14:textId="77777777" w:rsidR="00515F8D" w:rsidRPr="00A04831" w:rsidRDefault="00D71B34" w:rsidP="00D71B34">
            <w:pPr>
              <w:spacing w:line="240" w:lineRule="atLeast"/>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【太陽光発電関係】</w:t>
            </w:r>
          </w:p>
        </w:tc>
      </w:tr>
      <w:tr w:rsidR="00A04831" w:rsidRPr="00A04831" w14:paraId="2562D5A3" w14:textId="77777777" w:rsidTr="007C532D">
        <w:trPr>
          <w:cantSplit/>
          <w:trHeight w:val="795"/>
        </w:trPr>
        <w:tc>
          <w:tcPr>
            <w:tcW w:w="9214" w:type="dxa"/>
            <w:tcBorders>
              <w:top w:val="single" w:sz="8" w:space="0" w:color="auto"/>
              <w:left w:val="single" w:sz="8" w:space="0" w:color="auto"/>
              <w:bottom w:val="single" w:sz="8" w:space="0" w:color="auto"/>
              <w:right w:val="single" w:sz="8" w:space="0" w:color="auto"/>
            </w:tcBorders>
            <w:vAlign w:val="center"/>
          </w:tcPr>
          <w:p w14:paraId="1830DB89" w14:textId="2E5A5798" w:rsidR="00515F8D" w:rsidRPr="00A04831" w:rsidRDefault="006C67FF" w:rsidP="00C26030">
            <w:pPr>
              <w:ind w:firstLineChars="100" w:firstLine="2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次の（イ）又は（ロ）のいずれかに該当し、これ以外の事項についてエネルギー消費性能が低下しない変更 。</w:t>
            </w:r>
          </w:p>
        </w:tc>
      </w:tr>
      <w:tr w:rsidR="00A04831" w:rsidRPr="00A04831" w14:paraId="3985BAB8" w14:textId="77777777" w:rsidTr="007C532D">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5BAA90E6" w14:textId="69B58987" w:rsidR="00515F8D" w:rsidRPr="00A04831" w:rsidRDefault="00515F8D" w:rsidP="00C26030">
            <w:pPr>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6C67FF" w:rsidRPr="00A04831">
              <w:rPr>
                <w:rFonts w:asciiTheme="minorEastAsia" w:eastAsiaTheme="minorEastAsia" w:hAnsiTheme="minorEastAsia" w:hint="eastAsia"/>
                <w:sz w:val="20"/>
                <w:szCs w:val="20"/>
              </w:rPr>
              <w:t>イ</w:t>
            </w:r>
            <w:r w:rsidRPr="00A04831">
              <w:rPr>
                <w:rFonts w:asciiTheme="minorEastAsia" w:eastAsiaTheme="minorEastAsia" w:hAnsiTheme="minorEastAsia" w:hint="eastAsia"/>
                <w:sz w:val="20"/>
                <w:szCs w:val="20"/>
              </w:rPr>
              <w:t>）太陽電池アレイのシステム容量</w:t>
            </w:r>
            <w:r w:rsidR="00390A5D" w:rsidRPr="00A04831">
              <w:rPr>
                <w:rFonts w:asciiTheme="minorEastAsia" w:eastAsiaTheme="minorEastAsia" w:hAnsiTheme="minorEastAsia" w:hint="eastAsia"/>
                <w:sz w:val="20"/>
                <w:szCs w:val="20"/>
              </w:rPr>
              <w:t>の</w:t>
            </w:r>
            <w:r w:rsidRPr="00A04831">
              <w:rPr>
                <w:rFonts w:asciiTheme="minorEastAsia" w:eastAsiaTheme="minorEastAsia" w:hAnsiTheme="minorEastAsia" w:hint="eastAsia"/>
                <w:sz w:val="20"/>
                <w:szCs w:val="20"/>
              </w:rPr>
              <w:t>2%を超えない減少</w:t>
            </w:r>
          </w:p>
        </w:tc>
      </w:tr>
      <w:tr w:rsidR="00A04831" w:rsidRPr="00A04831" w14:paraId="2F42E1F6" w14:textId="77777777" w:rsidTr="007C532D">
        <w:trPr>
          <w:cantSplit/>
          <w:trHeight w:val="285"/>
        </w:trPr>
        <w:tc>
          <w:tcPr>
            <w:tcW w:w="9214" w:type="dxa"/>
            <w:tcBorders>
              <w:top w:val="single" w:sz="4" w:space="0" w:color="auto"/>
              <w:left w:val="single" w:sz="8" w:space="0" w:color="auto"/>
              <w:bottom w:val="single" w:sz="8" w:space="0" w:color="auto"/>
              <w:right w:val="single" w:sz="8" w:space="0" w:color="auto"/>
            </w:tcBorders>
          </w:tcPr>
          <w:p w14:paraId="5A5905A6"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変更前・変更後の太陽電池アレイのシステム容量</w:t>
            </w:r>
            <w:r w:rsidRPr="00A04831">
              <w:rPr>
                <w:rFonts w:asciiTheme="minorEastAsia" w:eastAsiaTheme="minorEastAsia" w:hAnsiTheme="minorEastAsia" w:hint="eastAsia"/>
                <w:sz w:val="20"/>
                <w:szCs w:val="20"/>
              </w:rPr>
              <w:t>》</w:t>
            </w:r>
          </w:p>
          <w:p w14:paraId="243AA539" w14:textId="77777777" w:rsidR="00515F8D" w:rsidRPr="00A04831" w:rsidRDefault="00515F8D" w:rsidP="00D56011">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変更前　システム容量の合計値（　　　　　　）</w:t>
            </w:r>
          </w:p>
          <w:p w14:paraId="78E12F1B" w14:textId="77777777" w:rsidR="00515F8D" w:rsidRPr="00A04831" w:rsidRDefault="00515F8D" w:rsidP="00D56011">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変更後　システム容量の合計値（　　　　　　）</w:t>
            </w:r>
          </w:p>
          <w:p w14:paraId="71D90FDF" w14:textId="77777777" w:rsidR="00515F8D" w:rsidRPr="00A04831" w:rsidRDefault="00515F8D" w:rsidP="00776010">
            <w:pPr>
              <w:spacing w:line="360" w:lineRule="auto"/>
              <w:ind w:firstLineChars="400" w:firstLine="800"/>
              <w:rPr>
                <w:rFonts w:asciiTheme="minorEastAsia" w:eastAsiaTheme="minorEastAsia" w:hAnsiTheme="minorEastAsia"/>
                <w:sz w:val="20"/>
                <w:szCs w:val="20"/>
                <w:u w:val="single"/>
              </w:rPr>
            </w:pPr>
            <w:r w:rsidRPr="00A04831">
              <w:rPr>
                <w:rFonts w:asciiTheme="minorEastAsia" w:eastAsiaTheme="minorEastAsia" w:hAnsiTheme="minorEastAsia" w:hint="eastAsia"/>
                <w:sz w:val="20"/>
                <w:szCs w:val="20"/>
              </w:rPr>
              <w:t>変更前・変更後のシステム容量減少率（　　　）％</w:t>
            </w:r>
          </w:p>
        </w:tc>
      </w:tr>
      <w:tr w:rsidR="00A04831" w:rsidRPr="00A04831" w14:paraId="37302F76" w14:textId="77777777" w:rsidTr="007C532D">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33E36F43" w14:textId="47EE68BA" w:rsidR="00515F8D" w:rsidRPr="00A04831" w:rsidRDefault="00515F8D" w:rsidP="00D71B34">
            <w:pPr>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390A5D" w:rsidRPr="00A04831">
              <w:rPr>
                <w:rFonts w:asciiTheme="minorEastAsia" w:eastAsiaTheme="minorEastAsia" w:hAnsiTheme="minorEastAsia" w:hint="eastAsia"/>
                <w:sz w:val="20"/>
                <w:szCs w:val="20"/>
              </w:rPr>
              <w:t>ロ</w:t>
            </w:r>
            <w:r w:rsidRPr="00A04831">
              <w:rPr>
                <w:rFonts w:asciiTheme="minorEastAsia" w:eastAsiaTheme="minorEastAsia" w:hAnsiTheme="minorEastAsia" w:hint="eastAsia"/>
                <w:sz w:val="20"/>
                <w:szCs w:val="20"/>
              </w:rPr>
              <w:t>）</w:t>
            </w:r>
            <w:r w:rsidR="00390A5D" w:rsidRPr="00A04831">
              <w:rPr>
                <w:rFonts w:asciiTheme="minorEastAsia" w:eastAsiaTheme="minorEastAsia" w:hAnsiTheme="minorEastAsia" w:hint="eastAsia"/>
                <w:sz w:val="20"/>
                <w:szCs w:val="20"/>
              </w:rPr>
              <w:t>パネルの方位角の30度を超えない変更又は傾斜角の10度を超えない変更</w:t>
            </w:r>
          </w:p>
        </w:tc>
      </w:tr>
      <w:tr w:rsidR="00A04831" w:rsidRPr="00A04831" w14:paraId="36EE3652" w14:textId="77777777" w:rsidTr="00776010">
        <w:trPr>
          <w:cantSplit/>
          <w:trHeight w:val="181"/>
        </w:trPr>
        <w:tc>
          <w:tcPr>
            <w:tcW w:w="9214" w:type="dxa"/>
            <w:tcBorders>
              <w:top w:val="single" w:sz="4" w:space="0" w:color="auto"/>
              <w:left w:val="single" w:sz="8" w:space="0" w:color="auto"/>
              <w:bottom w:val="single" w:sz="4" w:space="0" w:color="auto"/>
              <w:right w:val="single" w:sz="8" w:space="0" w:color="auto"/>
            </w:tcBorders>
          </w:tcPr>
          <w:p w14:paraId="4E999EB4"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パネル番号（　　　　　）</w:t>
            </w:r>
          </w:p>
          <w:p w14:paraId="766A3B40" w14:textId="77777777" w:rsidR="00515F8D" w:rsidRPr="00A04831" w:rsidRDefault="00515F8D" w:rsidP="00776010">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パネル方位角　□30度を超えない変更　（　　　）度変更</w:t>
            </w:r>
          </w:p>
          <w:p w14:paraId="646FFA9D" w14:textId="77777777" w:rsidR="00515F8D" w:rsidRPr="00A04831" w:rsidRDefault="00515F8D" w:rsidP="00D56011">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パネル傾斜角　□10度を超えない変更　（　　　）度変更</w:t>
            </w:r>
          </w:p>
        </w:tc>
      </w:tr>
      <w:tr w:rsidR="00515F8D" w:rsidRPr="00A04831" w14:paraId="4C2D8A7E" w14:textId="77777777" w:rsidTr="00776010">
        <w:trPr>
          <w:cantSplit/>
          <w:trHeight w:val="181"/>
        </w:trPr>
        <w:tc>
          <w:tcPr>
            <w:tcW w:w="9214" w:type="dxa"/>
            <w:tcBorders>
              <w:top w:val="single" w:sz="4" w:space="0" w:color="auto"/>
              <w:left w:val="single" w:sz="8" w:space="0" w:color="auto"/>
              <w:bottom w:val="single" w:sz="8" w:space="0" w:color="auto"/>
              <w:right w:val="single" w:sz="8" w:space="0" w:color="auto"/>
            </w:tcBorders>
          </w:tcPr>
          <w:p w14:paraId="6BA6C718" w14:textId="77777777" w:rsidR="00515F8D" w:rsidRPr="00A04831" w:rsidRDefault="00776010" w:rsidP="00D71B34">
            <w:pPr>
              <w:spacing w:line="360" w:lineRule="auto"/>
              <w:ind w:firstLineChars="200" w:firstLine="4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w:t>
            </w:r>
            <w:r w:rsidR="00515F8D" w:rsidRPr="00A04831">
              <w:rPr>
                <w:rFonts w:asciiTheme="minorEastAsia" w:eastAsiaTheme="minorEastAsia" w:hAnsiTheme="minorEastAsia" w:hint="eastAsia"/>
                <w:sz w:val="20"/>
                <w:szCs w:val="20"/>
              </w:rPr>
              <w:t>パネル番号（　　　　　）</w:t>
            </w:r>
          </w:p>
          <w:p w14:paraId="7830E5B7" w14:textId="77777777" w:rsidR="00515F8D" w:rsidRPr="00A04831" w:rsidRDefault="00515F8D" w:rsidP="00776010">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パネル方位角　□30度を超えない変更　（　　　）度変更</w:t>
            </w:r>
          </w:p>
          <w:p w14:paraId="06E9A362" w14:textId="77777777" w:rsidR="00515F8D" w:rsidRPr="00A04831" w:rsidRDefault="00515F8D" w:rsidP="00D56011">
            <w:pPr>
              <w:spacing w:line="360" w:lineRule="auto"/>
              <w:ind w:firstLineChars="400" w:firstLine="800"/>
              <w:rPr>
                <w:rFonts w:asciiTheme="minorEastAsia" w:eastAsiaTheme="minorEastAsia" w:hAnsiTheme="minorEastAsia"/>
                <w:sz w:val="20"/>
                <w:szCs w:val="20"/>
              </w:rPr>
            </w:pPr>
            <w:r w:rsidRPr="00A04831">
              <w:rPr>
                <w:rFonts w:asciiTheme="minorEastAsia" w:eastAsiaTheme="minorEastAsia" w:hAnsiTheme="minorEastAsia" w:hint="eastAsia"/>
                <w:sz w:val="20"/>
                <w:szCs w:val="20"/>
              </w:rPr>
              <w:t>パネル傾斜角　□10度を超えない変更　（　　　）度変更</w:t>
            </w:r>
          </w:p>
        </w:tc>
      </w:tr>
    </w:tbl>
    <w:p w14:paraId="0A26DDD7" w14:textId="77777777" w:rsidR="00515F8D" w:rsidRPr="00A04831" w:rsidRDefault="00515F8D">
      <w:pPr>
        <w:rPr>
          <w:rFonts w:asciiTheme="minorEastAsia" w:eastAsiaTheme="minorEastAsia" w:hAnsiTheme="minorEastAsia"/>
          <w:sz w:val="22"/>
          <w:szCs w:val="22"/>
        </w:rPr>
      </w:pPr>
    </w:p>
    <w:sectPr w:rsidR="00515F8D" w:rsidRPr="00A04831" w:rsidSect="00903D84">
      <w:pgSz w:w="11906" w:h="16838"/>
      <w:pgMar w:top="1247"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07C3" w14:textId="77777777" w:rsidR="00783FA2" w:rsidRDefault="00783FA2" w:rsidP="00B07B5C">
      <w:r>
        <w:separator/>
      </w:r>
    </w:p>
  </w:endnote>
  <w:endnote w:type="continuationSeparator" w:id="0">
    <w:p w14:paraId="14E2A866" w14:textId="77777777" w:rsidR="00783FA2" w:rsidRDefault="00783FA2" w:rsidP="00B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3A01" w14:textId="77777777" w:rsidR="00783FA2" w:rsidRDefault="00783FA2" w:rsidP="00B07B5C">
      <w:r>
        <w:separator/>
      </w:r>
    </w:p>
  </w:footnote>
  <w:footnote w:type="continuationSeparator" w:id="0">
    <w:p w14:paraId="7CECC743" w14:textId="77777777" w:rsidR="00783FA2" w:rsidRDefault="00783FA2" w:rsidP="00B07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5C"/>
    <w:rsid w:val="000000CA"/>
    <w:rsid w:val="000009C8"/>
    <w:rsid w:val="00000D6A"/>
    <w:rsid w:val="00000DC3"/>
    <w:rsid w:val="00000F20"/>
    <w:rsid w:val="000012DB"/>
    <w:rsid w:val="00001672"/>
    <w:rsid w:val="00001E25"/>
    <w:rsid w:val="0000283A"/>
    <w:rsid w:val="00002C80"/>
    <w:rsid w:val="00002ED7"/>
    <w:rsid w:val="00003413"/>
    <w:rsid w:val="00004A03"/>
    <w:rsid w:val="00004A8A"/>
    <w:rsid w:val="00004EBF"/>
    <w:rsid w:val="00005165"/>
    <w:rsid w:val="00005B9E"/>
    <w:rsid w:val="00005CC0"/>
    <w:rsid w:val="00005CF9"/>
    <w:rsid w:val="00005E84"/>
    <w:rsid w:val="00006903"/>
    <w:rsid w:val="0000750F"/>
    <w:rsid w:val="000105B1"/>
    <w:rsid w:val="0001060F"/>
    <w:rsid w:val="000108F2"/>
    <w:rsid w:val="00011E67"/>
    <w:rsid w:val="0001290D"/>
    <w:rsid w:val="00012A3B"/>
    <w:rsid w:val="00012D5D"/>
    <w:rsid w:val="00014627"/>
    <w:rsid w:val="00014670"/>
    <w:rsid w:val="0001512E"/>
    <w:rsid w:val="000161B6"/>
    <w:rsid w:val="00016379"/>
    <w:rsid w:val="00016B9F"/>
    <w:rsid w:val="00016E0E"/>
    <w:rsid w:val="00016EC6"/>
    <w:rsid w:val="00017E89"/>
    <w:rsid w:val="0002051F"/>
    <w:rsid w:val="0002108A"/>
    <w:rsid w:val="000210F6"/>
    <w:rsid w:val="00021285"/>
    <w:rsid w:val="00021FE1"/>
    <w:rsid w:val="0002221B"/>
    <w:rsid w:val="000224B0"/>
    <w:rsid w:val="000225BD"/>
    <w:rsid w:val="00022CE3"/>
    <w:rsid w:val="00023C1D"/>
    <w:rsid w:val="000243AB"/>
    <w:rsid w:val="000247EF"/>
    <w:rsid w:val="00024EE2"/>
    <w:rsid w:val="000262D7"/>
    <w:rsid w:val="00027264"/>
    <w:rsid w:val="00027DD2"/>
    <w:rsid w:val="0003044D"/>
    <w:rsid w:val="00031384"/>
    <w:rsid w:val="000315F3"/>
    <w:rsid w:val="00031614"/>
    <w:rsid w:val="000319F7"/>
    <w:rsid w:val="0003204F"/>
    <w:rsid w:val="00032C74"/>
    <w:rsid w:val="000333F9"/>
    <w:rsid w:val="00033AA6"/>
    <w:rsid w:val="00033AD4"/>
    <w:rsid w:val="00033F47"/>
    <w:rsid w:val="0003445C"/>
    <w:rsid w:val="0003466A"/>
    <w:rsid w:val="000347DA"/>
    <w:rsid w:val="00035099"/>
    <w:rsid w:val="00035307"/>
    <w:rsid w:val="00035634"/>
    <w:rsid w:val="00035F32"/>
    <w:rsid w:val="00035F38"/>
    <w:rsid w:val="000362D4"/>
    <w:rsid w:val="0003657D"/>
    <w:rsid w:val="00037ECF"/>
    <w:rsid w:val="00040A16"/>
    <w:rsid w:val="0004116C"/>
    <w:rsid w:val="000414F6"/>
    <w:rsid w:val="00042185"/>
    <w:rsid w:val="00042456"/>
    <w:rsid w:val="000424F3"/>
    <w:rsid w:val="0004373B"/>
    <w:rsid w:val="00043831"/>
    <w:rsid w:val="0004388D"/>
    <w:rsid w:val="000439C4"/>
    <w:rsid w:val="00044019"/>
    <w:rsid w:val="00044064"/>
    <w:rsid w:val="00044084"/>
    <w:rsid w:val="00044829"/>
    <w:rsid w:val="000450A9"/>
    <w:rsid w:val="00045A73"/>
    <w:rsid w:val="00045DB7"/>
    <w:rsid w:val="0004749C"/>
    <w:rsid w:val="000476C9"/>
    <w:rsid w:val="00047B7E"/>
    <w:rsid w:val="000505FA"/>
    <w:rsid w:val="00050865"/>
    <w:rsid w:val="00050AC4"/>
    <w:rsid w:val="00051A03"/>
    <w:rsid w:val="00051B86"/>
    <w:rsid w:val="000521B3"/>
    <w:rsid w:val="00052823"/>
    <w:rsid w:val="000539F9"/>
    <w:rsid w:val="00054D02"/>
    <w:rsid w:val="00056320"/>
    <w:rsid w:val="00056E65"/>
    <w:rsid w:val="00057401"/>
    <w:rsid w:val="00057B7D"/>
    <w:rsid w:val="00057CD6"/>
    <w:rsid w:val="00057D6D"/>
    <w:rsid w:val="0006109A"/>
    <w:rsid w:val="000613B2"/>
    <w:rsid w:val="00061442"/>
    <w:rsid w:val="00061EEB"/>
    <w:rsid w:val="00061F1B"/>
    <w:rsid w:val="0006226B"/>
    <w:rsid w:val="00062553"/>
    <w:rsid w:val="00062F4A"/>
    <w:rsid w:val="0006393B"/>
    <w:rsid w:val="000645C0"/>
    <w:rsid w:val="000647E4"/>
    <w:rsid w:val="00064C95"/>
    <w:rsid w:val="00064DA3"/>
    <w:rsid w:val="00065395"/>
    <w:rsid w:val="00065F2F"/>
    <w:rsid w:val="00065F31"/>
    <w:rsid w:val="00066878"/>
    <w:rsid w:val="00066F92"/>
    <w:rsid w:val="0006775F"/>
    <w:rsid w:val="0007001B"/>
    <w:rsid w:val="00070B3E"/>
    <w:rsid w:val="00071247"/>
    <w:rsid w:val="00071485"/>
    <w:rsid w:val="000715B0"/>
    <w:rsid w:val="00071862"/>
    <w:rsid w:val="00071AF2"/>
    <w:rsid w:val="000722F6"/>
    <w:rsid w:val="00072B87"/>
    <w:rsid w:val="00072F18"/>
    <w:rsid w:val="00073952"/>
    <w:rsid w:val="00074451"/>
    <w:rsid w:val="000746B8"/>
    <w:rsid w:val="00074A27"/>
    <w:rsid w:val="00074E91"/>
    <w:rsid w:val="000758D6"/>
    <w:rsid w:val="000760B9"/>
    <w:rsid w:val="0007663C"/>
    <w:rsid w:val="00076A01"/>
    <w:rsid w:val="000776A6"/>
    <w:rsid w:val="00077D7A"/>
    <w:rsid w:val="00080528"/>
    <w:rsid w:val="000809CF"/>
    <w:rsid w:val="00080C0E"/>
    <w:rsid w:val="00080E54"/>
    <w:rsid w:val="0008276E"/>
    <w:rsid w:val="00083990"/>
    <w:rsid w:val="00083EFD"/>
    <w:rsid w:val="0008494F"/>
    <w:rsid w:val="0008696F"/>
    <w:rsid w:val="00086E32"/>
    <w:rsid w:val="00087598"/>
    <w:rsid w:val="00087E44"/>
    <w:rsid w:val="000905A0"/>
    <w:rsid w:val="00090761"/>
    <w:rsid w:val="000916FB"/>
    <w:rsid w:val="00091C08"/>
    <w:rsid w:val="00091DF6"/>
    <w:rsid w:val="00092260"/>
    <w:rsid w:val="000937E3"/>
    <w:rsid w:val="00094E03"/>
    <w:rsid w:val="0009508C"/>
    <w:rsid w:val="00095416"/>
    <w:rsid w:val="000955FE"/>
    <w:rsid w:val="00097E5F"/>
    <w:rsid w:val="000A020E"/>
    <w:rsid w:val="000A054F"/>
    <w:rsid w:val="000A12C8"/>
    <w:rsid w:val="000A1613"/>
    <w:rsid w:val="000A17C6"/>
    <w:rsid w:val="000A224D"/>
    <w:rsid w:val="000A37BA"/>
    <w:rsid w:val="000A38A8"/>
    <w:rsid w:val="000A4E68"/>
    <w:rsid w:val="000A5438"/>
    <w:rsid w:val="000A5BD9"/>
    <w:rsid w:val="000A5FDA"/>
    <w:rsid w:val="000A61B6"/>
    <w:rsid w:val="000A66E6"/>
    <w:rsid w:val="000A7982"/>
    <w:rsid w:val="000B04FC"/>
    <w:rsid w:val="000B056A"/>
    <w:rsid w:val="000B0B6E"/>
    <w:rsid w:val="000B1095"/>
    <w:rsid w:val="000B1500"/>
    <w:rsid w:val="000B160A"/>
    <w:rsid w:val="000B1C81"/>
    <w:rsid w:val="000B2061"/>
    <w:rsid w:val="000B2407"/>
    <w:rsid w:val="000B294D"/>
    <w:rsid w:val="000B2CF5"/>
    <w:rsid w:val="000B2E16"/>
    <w:rsid w:val="000B33D0"/>
    <w:rsid w:val="000B33EA"/>
    <w:rsid w:val="000B3B88"/>
    <w:rsid w:val="000B4175"/>
    <w:rsid w:val="000B486C"/>
    <w:rsid w:val="000B4931"/>
    <w:rsid w:val="000B54C8"/>
    <w:rsid w:val="000B61C6"/>
    <w:rsid w:val="000B6644"/>
    <w:rsid w:val="000B7061"/>
    <w:rsid w:val="000B7BD2"/>
    <w:rsid w:val="000C07A8"/>
    <w:rsid w:val="000C172A"/>
    <w:rsid w:val="000C19F6"/>
    <w:rsid w:val="000C1BC9"/>
    <w:rsid w:val="000C213F"/>
    <w:rsid w:val="000C21BE"/>
    <w:rsid w:val="000C253F"/>
    <w:rsid w:val="000C26C0"/>
    <w:rsid w:val="000C2724"/>
    <w:rsid w:val="000C2ADC"/>
    <w:rsid w:val="000C4DB2"/>
    <w:rsid w:val="000C56DE"/>
    <w:rsid w:val="000C6745"/>
    <w:rsid w:val="000C72BA"/>
    <w:rsid w:val="000D0CE9"/>
    <w:rsid w:val="000D1326"/>
    <w:rsid w:val="000D147B"/>
    <w:rsid w:val="000D1AA0"/>
    <w:rsid w:val="000D1F53"/>
    <w:rsid w:val="000D2060"/>
    <w:rsid w:val="000D23D1"/>
    <w:rsid w:val="000D2470"/>
    <w:rsid w:val="000D2C4A"/>
    <w:rsid w:val="000D30EB"/>
    <w:rsid w:val="000D3C66"/>
    <w:rsid w:val="000D5038"/>
    <w:rsid w:val="000D5A48"/>
    <w:rsid w:val="000D6125"/>
    <w:rsid w:val="000D65A4"/>
    <w:rsid w:val="000D681A"/>
    <w:rsid w:val="000D6CC6"/>
    <w:rsid w:val="000D7667"/>
    <w:rsid w:val="000E028B"/>
    <w:rsid w:val="000E0304"/>
    <w:rsid w:val="000E0E00"/>
    <w:rsid w:val="000E173E"/>
    <w:rsid w:val="000E1995"/>
    <w:rsid w:val="000E1AA3"/>
    <w:rsid w:val="000E1E9C"/>
    <w:rsid w:val="000E35A9"/>
    <w:rsid w:val="000E38B5"/>
    <w:rsid w:val="000E4C3B"/>
    <w:rsid w:val="000E54D9"/>
    <w:rsid w:val="000E5C16"/>
    <w:rsid w:val="000E6F98"/>
    <w:rsid w:val="000E7A24"/>
    <w:rsid w:val="000E7A8B"/>
    <w:rsid w:val="000F023A"/>
    <w:rsid w:val="000F1040"/>
    <w:rsid w:val="000F12C9"/>
    <w:rsid w:val="000F1BC7"/>
    <w:rsid w:val="000F2561"/>
    <w:rsid w:val="000F26A3"/>
    <w:rsid w:val="000F3152"/>
    <w:rsid w:val="000F41A0"/>
    <w:rsid w:val="000F4880"/>
    <w:rsid w:val="000F49CE"/>
    <w:rsid w:val="000F5001"/>
    <w:rsid w:val="000F54A3"/>
    <w:rsid w:val="000F5C09"/>
    <w:rsid w:val="000F5C4E"/>
    <w:rsid w:val="000F6588"/>
    <w:rsid w:val="000F6801"/>
    <w:rsid w:val="000F6E65"/>
    <w:rsid w:val="000F702D"/>
    <w:rsid w:val="000F7C7E"/>
    <w:rsid w:val="0010016D"/>
    <w:rsid w:val="00100842"/>
    <w:rsid w:val="00100A04"/>
    <w:rsid w:val="00100A22"/>
    <w:rsid w:val="001011E8"/>
    <w:rsid w:val="00102151"/>
    <w:rsid w:val="00102AF9"/>
    <w:rsid w:val="0010366C"/>
    <w:rsid w:val="00103B21"/>
    <w:rsid w:val="001049A9"/>
    <w:rsid w:val="001049D5"/>
    <w:rsid w:val="00105C68"/>
    <w:rsid w:val="001060F6"/>
    <w:rsid w:val="001061F2"/>
    <w:rsid w:val="00106BDA"/>
    <w:rsid w:val="0011027B"/>
    <w:rsid w:val="001108AC"/>
    <w:rsid w:val="00111076"/>
    <w:rsid w:val="0011162C"/>
    <w:rsid w:val="0011207E"/>
    <w:rsid w:val="001127B2"/>
    <w:rsid w:val="001128D3"/>
    <w:rsid w:val="00112A7E"/>
    <w:rsid w:val="00112AC2"/>
    <w:rsid w:val="001132E1"/>
    <w:rsid w:val="00113BA2"/>
    <w:rsid w:val="00113DBD"/>
    <w:rsid w:val="00115A44"/>
    <w:rsid w:val="00115CBD"/>
    <w:rsid w:val="001163D5"/>
    <w:rsid w:val="00116D23"/>
    <w:rsid w:val="00117AA5"/>
    <w:rsid w:val="00117C9B"/>
    <w:rsid w:val="00120D77"/>
    <w:rsid w:val="00120F7E"/>
    <w:rsid w:val="00121283"/>
    <w:rsid w:val="0012154F"/>
    <w:rsid w:val="00121CB4"/>
    <w:rsid w:val="00121FF1"/>
    <w:rsid w:val="001225BD"/>
    <w:rsid w:val="0012264C"/>
    <w:rsid w:val="0012366D"/>
    <w:rsid w:val="001244DD"/>
    <w:rsid w:val="00124B2D"/>
    <w:rsid w:val="0012572E"/>
    <w:rsid w:val="00125CFF"/>
    <w:rsid w:val="00125E4F"/>
    <w:rsid w:val="00126FF5"/>
    <w:rsid w:val="00127065"/>
    <w:rsid w:val="001279A9"/>
    <w:rsid w:val="00127B0D"/>
    <w:rsid w:val="00130C83"/>
    <w:rsid w:val="00130D28"/>
    <w:rsid w:val="0013128D"/>
    <w:rsid w:val="001313B6"/>
    <w:rsid w:val="00131B09"/>
    <w:rsid w:val="00131DDF"/>
    <w:rsid w:val="00131F1F"/>
    <w:rsid w:val="001323DD"/>
    <w:rsid w:val="001330CC"/>
    <w:rsid w:val="001333C2"/>
    <w:rsid w:val="00133D2B"/>
    <w:rsid w:val="00133F28"/>
    <w:rsid w:val="00134CB2"/>
    <w:rsid w:val="00134D04"/>
    <w:rsid w:val="001355DB"/>
    <w:rsid w:val="001356DD"/>
    <w:rsid w:val="00135780"/>
    <w:rsid w:val="001360C0"/>
    <w:rsid w:val="001364D4"/>
    <w:rsid w:val="00136904"/>
    <w:rsid w:val="00136B00"/>
    <w:rsid w:val="00137AA1"/>
    <w:rsid w:val="0014093B"/>
    <w:rsid w:val="001414D3"/>
    <w:rsid w:val="00141A4A"/>
    <w:rsid w:val="00141AF5"/>
    <w:rsid w:val="00141C33"/>
    <w:rsid w:val="00141F57"/>
    <w:rsid w:val="00141FF0"/>
    <w:rsid w:val="0014227A"/>
    <w:rsid w:val="00142A8F"/>
    <w:rsid w:val="00142B67"/>
    <w:rsid w:val="00143524"/>
    <w:rsid w:val="00143778"/>
    <w:rsid w:val="00143C5C"/>
    <w:rsid w:val="00144A2F"/>
    <w:rsid w:val="00144B15"/>
    <w:rsid w:val="00145213"/>
    <w:rsid w:val="0014547C"/>
    <w:rsid w:val="00145622"/>
    <w:rsid w:val="00145790"/>
    <w:rsid w:val="00145834"/>
    <w:rsid w:val="0014674D"/>
    <w:rsid w:val="001472A5"/>
    <w:rsid w:val="001473BF"/>
    <w:rsid w:val="00147706"/>
    <w:rsid w:val="00147B5E"/>
    <w:rsid w:val="001501A9"/>
    <w:rsid w:val="001508E9"/>
    <w:rsid w:val="00151341"/>
    <w:rsid w:val="0015199E"/>
    <w:rsid w:val="00151AD7"/>
    <w:rsid w:val="00152285"/>
    <w:rsid w:val="00153C0D"/>
    <w:rsid w:val="0015441E"/>
    <w:rsid w:val="00154760"/>
    <w:rsid w:val="00154D85"/>
    <w:rsid w:val="0015566C"/>
    <w:rsid w:val="00155B37"/>
    <w:rsid w:val="00156325"/>
    <w:rsid w:val="00156C3E"/>
    <w:rsid w:val="00156EE2"/>
    <w:rsid w:val="00157105"/>
    <w:rsid w:val="001572EA"/>
    <w:rsid w:val="001578AF"/>
    <w:rsid w:val="00157EF5"/>
    <w:rsid w:val="001607DA"/>
    <w:rsid w:val="00160DCE"/>
    <w:rsid w:val="00161392"/>
    <w:rsid w:val="001616BF"/>
    <w:rsid w:val="00161902"/>
    <w:rsid w:val="001621BA"/>
    <w:rsid w:val="00162696"/>
    <w:rsid w:val="0016275E"/>
    <w:rsid w:val="00163498"/>
    <w:rsid w:val="00163765"/>
    <w:rsid w:val="00163AD3"/>
    <w:rsid w:val="00165475"/>
    <w:rsid w:val="00165B84"/>
    <w:rsid w:val="0016673B"/>
    <w:rsid w:val="00166E48"/>
    <w:rsid w:val="00170B95"/>
    <w:rsid w:val="00170C37"/>
    <w:rsid w:val="00170E36"/>
    <w:rsid w:val="0017133C"/>
    <w:rsid w:val="0017155C"/>
    <w:rsid w:val="0017168B"/>
    <w:rsid w:val="00171A1F"/>
    <w:rsid w:val="00171E0B"/>
    <w:rsid w:val="00171F3D"/>
    <w:rsid w:val="00171F7B"/>
    <w:rsid w:val="00172E93"/>
    <w:rsid w:val="0017338D"/>
    <w:rsid w:val="001740F5"/>
    <w:rsid w:val="001741A4"/>
    <w:rsid w:val="0017424E"/>
    <w:rsid w:val="00174DDA"/>
    <w:rsid w:val="00175122"/>
    <w:rsid w:val="00176011"/>
    <w:rsid w:val="0017771F"/>
    <w:rsid w:val="0017784F"/>
    <w:rsid w:val="00177C67"/>
    <w:rsid w:val="0018008C"/>
    <w:rsid w:val="0018033E"/>
    <w:rsid w:val="00180864"/>
    <w:rsid w:val="00180D18"/>
    <w:rsid w:val="001818DA"/>
    <w:rsid w:val="00181C9C"/>
    <w:rsid w:val="00181CB6"/>
    <w:rsid w:val="001824A1"/>
    <w:rsid w:val="00182781"/>
    <w:rsid w:val="00182BD5"/>
    <w:rsid w:val="0018344B"/>
    <w:rsid w:val="00183A9D"/>
    <w:rsid w:val="00184F07"/>
    <w:rsid w:val="00185BCC"/>
    <w:rsid w:val="00186237"/>
    <w:rsid w:val="00186353"/>
    <w:rsid w:val="001864DB"/>
    <w:rsid w:val="00186685"/>
    <w:rsid w:val="00186756"/>
    <w:rsid w:val="00186BB0"/>
    <w:rsid w:val="00186C92"/>
    <w:rsid w:val="001870CB"/>
    <w:rsid w:val="001872D1"/>
    <w:rsid w:val="00187614"/>
    <w:rsid w:val="00187983"/>
    <w:rsid w:val="001901C9"/>
    <w:rsid w:val="00190267"/>
    <w:rsid w:val="0019074B"/>
    <w:rsid w:val="00190AAB"/>
    <w:rsid w:val="00191075"/>
    <w:rsid w:val="0019163F"/>
    <w:rsid w:val="00191D88"/>
    <w:rsid w:val="00191FF1"/>
    <w:rsid w:val="0019250D"/>
    <w:rsid w:val="001926A6"/>
    <w:rsid w:val="00192BB0"/>
    <w:rsid w:val="00192F90"/>
    <w:rsid w:val="001934C3"/>
    <w:rsid w:val="0019358E"/>
    <w:rsid w:val="00193597"/>
    <w:rsid w:val="00193DD4"/>
    <w:rsid w:val="001941AB"/>
    <w:rsid w:val="0019493B"/>
    <w:rsid w:val="00196287"/>
    <w:rsid w:val="001968FD"/>
    <w:rsid w:val="00196A63"/>
    <w:rsid w:val="0019706A"/>
    <w:rsid w:val="001973FA"/>
    <w:rsid w:val="00197BB0"/>
    <w:rsid w:val="001A04AD"/>
    <w:rsid w:val="001A0893"/>
    <w:rsid w:val="001A0D98"/>
    <w:rsid w:val="001A1509"/>
    <w:rsid w:val="001A250A"/>
    <w:rsid w:val="001A271B"/>
    <w:rsid w:val="001A2DC6"/>
    <w:rsid w:val="001A2E13"/>
    <w:rsid w:val="001A3B06"/>
    <w:rsid w:val="001A3F62"/>
    <w:rsid w:val="001A42F3"/>
    <w:rsid w:val="001A4E38"/>
    <w:rsid w:val="001A5302"/>
    <w:rsid w:val="001A536C"/>
    <w:rsid w:val="001A5A3F"/>
    <w:rsid w:val="001A5EF3"/>
    <w:rsid w:val="001A6735"/>
    <w:rsid w:val="001A7858"/>
    <w:rsid w:val="001B0612"/>
    <w:rsid w:val="001B0745"/>
    <w:rsid w:val="001B0B16"/>
    <w:rsid w:val="001B2862"/>
    <w:rsid w:val="001B4B94"/>
    <w:rsid w:val="001B582F"/>
    <w:rsid w:val="001B67BA"/>
    <w:rsid w:val="001B6B1A"/>
    <w:rsid w:val="001B720D"/>
    <w:rsid w:val="001B7234"/>
    <w:rsid w:val="001B7D88"/>
    <w:rsid w:val="001C0B9D"/>
    <w:rsid w:val="001C0EB0"/>
    <w:rsid w:val="001C1C5C"/>
    <w:rsid w:val="001C1DB8"/>
    <w:rsid w:val="001C1FF6"/>
    <w:rsid w:val="001C22B2"/>
    <w:rsid w:val="001C23F8"/>
    <w:rsid w:val="001C2878"/>
    <w:rsid w:val="001C2CAA"/>
    <w:rsid w:val="001C30DF"/>
    <w:rsid w:val="001C351C"/>
    <w:rsid w:val="001C4388"/>
    <w:rsid w:val="001C4A9A"/>
    <w:rsid w:val="001C4C53"/>
    <w:rsid w:val="001C57B2"/>
    <w:rsid w:val="001C5825"/>
    <w:rsid w:val="001C5A63"/>
    <w:rsid w:val="001C684D"/>
    <w:rsid w:val="001C6B7F"/>
    <w:rsid w:val="001C6EA5"/>
    <w:rsid w:val="001C6FB2"/>
    <w:rsid w:val="001D0258"/>
    <w:rsid w:val="001D168A"/>
    <w:rsid w:val="001D1748"/>
    <w:rsid w:val="001D19CB"/>
    <w:rsid w:val="001D1CD7"/>
    <w:rsid w:val="001D2179"/>
    <w:rsid w:val="001D2EFC"/>
    <w:rsid w:val="001D3362"/>
    <w:rsid w:val="001D3621"/>
    <w:rsid w:val="001D385F"/>
    <w:rsid w:val="001D3A89"/>
    <w:rsid w:val="001D3F04"/>
    <w:rsid w:val="001D4026"/>
    <w:rsid w:val="001D4D6E"/>
    <w:rsid w:val="001D512F"/>
    <w:rsid w:val="001D530A"/>
    <w:rsid w:val="001D5D4D"/>
    <w:rsid w:val="001D60C0"/>
    <w:rsid w:val="001D6999"/>
    <w:rsid w:val="001D7A7E"/>
    <w:rsid w:val="001D7DE0"/>
    <w:rsid w:val="001E1F49"/>
    <w:rsid w:val="001E2973"/>
    <w:rsid w:val="001E2EDD"/>
    <w:rsid w:val="001E3273"/>
    <w:rsid w:val="001E35C4"/>
    <w:rsid w:val="001E3658"/>
    <w:rsid w:val="001E3998"/>
    <w:rsid w:val="001E3CBB"/>
    <w:rsid w:val="001E3D72"/>
    <w:rsid w:val="001E3FE4"/>
    <w:rsid w:val="001E4184"/>
    <w:rsid w:val="001E49F7"/>
    <w:rsid w:val="001E5283"/>
    <w:rsid w:val="001E5504"/>
    <w:rsid w:val="001E5549"/>
    <w:rsid w:val="001E58A8"/>
    <w:rsid w:val="001E6C14"/>
    <w:rsid w:val="001E720C"/>
    <w:rsid w:val="001E7647"/>
    <w:rsid w:val="001E7F7C"/>
    <w:rsid w:val="001F0038"/>
    <w:rsid w:val="001F014E"/>
    <w:rsid w:val="001F025E"/>
    <w:rsid w:val="001F09A7"/>
    <w:rsid w:val="001F0E84"/>
    <w:rsid w:val="001F14BA"/>
    <w:rsid w:val="001F1D41"/>
    <w:rsid w:val="001F4273"/>
    <w:rsid w:val="001F4DD2"/>
    <w:rsid w:val="001F4FF3"/>
    <w:rsid w:val="001F512E"/>
    <w:rsid w:val="001F5335"/>
    <w:rsid w:val="001F5B6B"/>
    <w:rsid w:val="001F5D05"/>
    <w:rsid w:val="001F772B"/>
    <w:rsid w:val="001F7B29"/>
    <w:rsid w:val="001F7F67"/>
    <w:rsid w:val="001F7FA6"/>
    <w:rsid w:val="00200EAC"/>
    <w:rsid w:val="00201487"/>
    <w:rsid w:val="00201A1B"/>
    <w:rsid w:val="00201FD3"/>
    <w:rsid w:val="00202F54"/>
    <w:rsid w:val="00202FEE"/>
    <w:rsid w:val="002030AD"/>
    <w:rsid w:val="0020451E"/>
    <w:rsid w:val="00204946"/>
    <w:rsid w:val="00204D13"/>
    <w:rsid w:val="00205082"/>
    <w:rsid w:val="00205381"/>
    <w:rsid w:val="00206208"/>
    <w:rsid w:val="00206826"/>
    <w:rsid w:val="0020693D"/>
    <w:rsid w:val="00206AA1"/>
    <w:rsid w:val="00206C6B"/>
    <w:rsid w:val="00206DFF"/>
    <w:rsid w:val="00207475"/>
    <w:rsid w:val="00210418"/>
    <w:rsid w:val="00211036"/>
    <w:rsid w:val="00211317"/>
    <w:rsid w:val="0021135D"/>
    <w:rsid w:val="002116DE"/>
    <w:rsid w:val="002121E8"/>
    <w:rsid w:val="002129B4"/>
    <w:rsid w:val="00212B32"/>
    <w:rsid w:val="00212E71"/>
    <w:rsid w:val="0021356C"/>
    <w:rsid w:val="00213CDA"/>
    <w:rsid w:val="00213FC7"/>
    <w:rsid w:val="00214740"/>
    <w:rsid w:val="00214B5B"/>
    <w:rsid w:val="00214BE8"/>
    <w:rsid w:val="00214E5D"/>
    <w:rsid w:val="00215618"/>
    <w:rsid w:val="00215885"/>
    <w:rsid w:val="00215A56"/>
    <w:rsid w:val="00216089"/>
    <w:rsid w:val="00216D40"/>
    <w:rsid w:val="00216F6A"/>
    <w:rsid w:val="00217F3A"/>
    <w:rsid w:val="00220970"/>
    <w:rsid w:val="00220B57"/>
    <w:rsid w:val="00220CD5"/>
    <w:rsid w:val="002219F2"/>
    <w:rsid w:val="00221D69"/>
    <w:rsid w:val="00222E47"/>
    <w:rsid w:val="00223030"/>
    <w:rsid w:val="0022311C"/>
    <w:rsid w:val="002233AE"/>
    <w:rsid w:val="00223ABC"/>
    <w:rsid w:val="00227538"/>
    <w:rsid w:val="00227A8C"/>
    <w:rsid w:val="00227F49"/>
    <w:rsid w:val="00230077"/>
    <w:rsid w:val="0023053A"/>
    <w:rsid w:val="00230742"/>
    <w:rsid w:val="00231388"/>
    <w:rsid w:val="00231941"/>
    <w:rsid w:val="0023277C"/>
    <w:rsid w:val="00232DE1"/>
    <w:rsid w:val="002353CA"/>
    <w:rsid w:val="00235978"/>
    <w:rsid w:val="00235BEA"/>
    <w:rsid w:val="00235D32"/>
    <w:rsid w:val="00236E02"/>
    <w:rsid w:val="002372E8"/>
    <w:rsid w:val="002375A0"/>
    <w:rsid w:val="00237A6D"/>
    <w:rsid w:val="00240296"/>
    <w:rsid w:val="00240DCA"/>
    <w:rsid w:val="002411E4"/>
    <w:rsid w:val="0024160B"/>
    <w:rsid w:val="00241D5B"/>
    <w:rsid w:val="00241E5D"/>
    <w:rsid w:val="00242178"/>
    <w:rsid w:val="002421CF"/>
    <w:rsid w:val="002421D6"/>
    <w:rsid w:val="00242911"/>
    <w:rsid w:val="002429AA"/>
    <w:rsid w:val="00242F83"/>
    <w:rsid w:val="00243626"/>
    <w:rsid w:val="0024384D"/>
    <w:rsid w:val="00243CC9"/>
    <w:rsid w:val="00243F42"/>
    <w:rsid w:val="00243F4C"/>
    <w:rsid w:val="00244744"/>
    <w:rsid w:val="00244A5C"/>
    <w:rsid w:val="00244D54"/>
    <w:rsid w:val="0024514E"/>
    <w:rsid w:val="002453C9"/>
    <w:rsid w:val="00246117"/>
    <w:rsid w:val="0024652A"/>
    <w:rsid w:val="00246A5E"/>
    <w:rsid w:val="002474A1"/>
    <w:rsid w:val="002478DD"/>
    <w:rsid w:val="00250774"/>
    <w:rsid w:val="00250897"/>
    <w:rsid w:val="00250C88"/>
    <w:rsid w:val="00250C8B"/>
    <w:rsid w:val="00251088"/>
    <w:rsid w:val="00251467"/>
    <w:rsid w:val="0025186B"/>
    <w:rsid w:val="00251928"/>
    <w:rsid w:val="002519FC"/>
    <w:rsid w:val="00251ADF"/>
    <w:rsid w:val="002534AB"/>
    <w:rsid w:val="00253665"/>
    <w:rsid w:val="00253E9F"/>
    <w:rsid w:val="002545CF"/>
    <w:rsid w:val="002548D1"/>
    <w:rsid w:val="00254C02"/>
    <w:rsid w:val="00254E8C"/>
    <w:rsid w:val="0025599A"/>
    <w:rsid w:val="00255B0C"/>
    <w:rsid w:val="00255D83"/>
    <w:rsid w:val="0025752D"/>
    <w:rsid w:val="00257629"/>
    <w:rsid w:val="00257E8F"/>
    <w:rsid w:val="0026062A"/>
    <w:rsid w:val="00260758"/>
    <w:rsid w:val="00260C65"/>
    <w:rsid w:val="00261E5E"/>
    <w:rsid w:val="0026285E"/>
    <w:rsid w:val="00262926"/>
    <w:rsid w:val="00262EB3"/>
    <w:rsid w:val="0026368F"/>
    <w:rsid w:val="0026401A"/>
    <w:rsid w:val="00264236"/>
    <w:rsid w:val="002646E5"/>
    <w:rsid w:val="0026501C"/>
    <w:rsid w:val="00265737"/>
    <w:rsid w:val="002657FE"/>
    <w:rsid w:val="00265890"/>
    <w:rsid w:val="002658EE"/>
    <w:rsid w:val="00265A86"/>
    <w:rsid w:val="00265AA9"/>
    <w:rsid w:val="00266B80"/>
    <w:rsid w:val="0026705A"/>
    <w:rsid w:val="00267395"/>
    <w:rsid w:val="002703AD"/>
    <w:rsid w:val="002703F9"/>
    <w:rsid w:val="00271E7B"/>
    <w:rsid w:val="002720BD"/>
    <w:rsid w:val="0027218E"/>
    <w:rsid w:val="002725AB"/>
    <w:rsid w:val="0027262A"/>
    <w:rsid w:val="00272A21"/>
    <w:rsid w:val="00272CF6"/>
    <w:rsid w:val="00272D4C"/>
    <w:rsid w:val="00272ED5"/>
    <w:rsid w:val="002730B3"/>
    <w:rsid w:val="0027319C"/>
    <w:rsid w:val="00273384"/>
    <w:rsid w:val="00274B27"/>
    <w:rsid w:val="00274C1B"/>
    <w:rsid w:val="00274C2C"/>
    <w:rsid w:val="0027523D"/>
    <w:rsid w:val="00275DCA"/>
    <w:rsid w:val="00276545"/>
    <w:rsid w:val="002767B3"/>
    <w:rsid w:val="00277B41"/>
    <w:rsid w:val="00277CE8"/>
    <w:rsid w:val="00277FB9"/>
    <w:rsid w:val="002801B3"/>
    <w:rsid w:val="00281C68"/>
    <w:rsid w:val="00282357"/>
    <w:rsid w:val="002824B2"/>
    <w:rsid w:val="00282A08"/>
    <w:rsid w:val="00283F0F"/>
    <w:rsid w:val="00284DF5"/>
    <w:rsid w:val="0028551F"/>
    <w:rsid w:val="002861EF"/>
    <w:rsid w:val="002867DD"/>
    <w:rsid w:val="00286863"/>
    <w:rsid w:val="002869F9"/>
    <w:rsid w:val="00290E04"/>
    <w:rsid w:val="002912A4"/>
    <w:rsid w:val="00291CAD"/>
    <w:rsid w:val="00291DBC"/>
    <w:rsid w:val="00293349"/>
    <w:rsid w:val="00293864"/>
    <w:rsid w:val="00293C54"/>
    <w:rsid w:val="00294D92"/>
    <w:rsid w:val="00295EFB"/>
    <w:rsid w:val="002977A5"/>
    <w:rsid w:val="00297A1F"/>
    <w:rsid w:val="00297D84"/>
    <w:rsid w:val="002A0951"/>
    <w:rsid w:val="002A106E"/>
    <w:rsid w:val="002A1C29"/>
    <w:rsid w:val="002A2627"/>
    <w:rsid w:val="002A2994"/>
    <w:rsid w:val="002A3A06"/>
    <w:rsid w:val="002A46F6"/>
    <w:rsid w:val="002A470A"/>
    <w:rsid w:val="002A4C64"/>
    <w:rsid w:val="002A5527"/>
    <w:rsid w:val="002A646C"/>
    <w:rsid w:val="002A66C4"/>
    <w:rsid w:val="002A6C85"/>
    <w:rsid w:val="002A730B"/>
    <w:rsid w:val="002B1114"/>
    <w:rsid w:val="002B118A"/>
    <w:rsid w:val="002B161F"/>
    <w:rsid w:val="002B2ED4"/>
    <w:rsid w:val="002B336D"/>
    <w:rsid w:val="002B394A"/>
    <w:rsid w:val="002B53D2"/>
    <w:rsid w:val="002B5560"/>
    <w:rsid w:val="002B577E"/>
    <w:rsid w:val="002B6580"/>
    <w:rsid w:val="002B6DB5"/>
    <w:rsid w:val="002B7EBD"/>
    <w:rsid w:val="002C0236"/>
    <w:rsid w:val="002C02C6"/>
    <w:rsid w:val="002C0515"/>
    <w:rsid w:val="002C08E4"/>
    <w:rsid w:val="002C0D1F"/>
    <w:rsid w:val="002C0E7B"/>
    <w:rsid w:val="002C2285"/>
    <w:rsid w:val="002C28C0"/>
    <w:rsid w:val="002C4095"/>
    <w:rsid w:val="002C4574"/>
    <w:rsid w:val="002C4915"/>
    <w:rsid w:val="002C4F65"/>
    <w:rsid w:val="002C5539"/>
    <w:rsid w:val="002C56FE"/>
    <w:rsid w:val="002C5A0C"/>
    <w:rsid w:val="002C5EDF"/>
    <w:rsid w:val="002C7985"/>
    <w:rsid w:val="002D0063"/>
    <w:rsid w:val="002D0952"/>
    <w:rsid w:val="002D1085"/>
    <w:rsid w:val="002D1E10"/>
    <w:rsid w:val="002D25FE"/>
    <w:rsid w:val="002D2DDA"/>
    <w:rsid w:val="002D33BE"/>
    <w:rsid w:val="002D37A7"/>
    <w:rsid w:val="002D4C16"/>
    <w:rsid w:val="002D5742"/>
    <w:rsid w:val="002D5808"/>
    <w:rsid w:val="002D5C9A"/>
    <w:rsid w:val="002D6691"/>
    <w:rsid w:val="002D6C36"/>
    <w:rsid w:val="002D70FE"/>
    <w:rsid w:val="002D7BD3"/>
    <w:rsid w:val="002E0559"/>
    <w:rsid w:val="002E0B17"/>
    <w:rsid w:val="002E12C7"/>
    <w:rsid w:val="002E1E67"/>
    <w:rsid w:val="002E2D04"/>
    <w:rsid w:val="002E323D"/>
    <w:rsid w:val="002E3A41"/>
    <w:rsid w:val="002E3F1A"/>
    <w:rsid w:val="002E44FE"/>
    <w:rsid w:val="002E4771"/>
    <w:rsid w:val="002E4910"/>
    <w:rsid w:val="002E4A0D"/>
    <w:rsid w:val="002E4A72"/>
    <w:rsid w:val="002E5872"/>
    <w:rsid w:val="002E5B03"/>
    <w:rsid w:val="002E60E1"/>
    <w:rsid w:val="002E6ABE"/>
    <w:rsid w:val="002E7715"/>
    <w:rsid w:val="002E790D"/>
    <w:rsid w:val="002E7EB1"/>
    <w:rsid w:val="002E7FA8"/>
    <w:rsid w:val="002F1D77"/>
    <w:rsid w:val="002F24BC"/>
    <w:rsid w:val="002F25EA"/>
    <w:rsid w:val="002F2E33"/>
    <w:rsid w:val="002F3082"/>
    <w:rsid w:val="002F36FE"/>
    <w:rsid w:val="002F3C52"/>
    <w:rsid w:val="002F4342"/>
    <w:rsid w:val="002F4561"/>
    <w:rsid w:val="002F4FC5"/>
    <w:rsid w:val="002F56C5"/>
    <w:rsid w:val="002F5ED9"/>
    <w:rsid w:val="002F7416"/>
    <w:rsid w:val="002F7996"/>
    <w:rsid w:val="00300223"/>
    <w:rsid w:val="0030079A"/>
    <w:rsid w:val="00300E9E"/>
    <w:rsid w:val="00300F8B"/>
    <w:rsid w:val="00301704"/>
    <w:rsid w:val="003017B4"/>
    <w:rsid w:val="0030184C"/>
    <w:rsid w:val="00301D89"/>
    <w:rsid w:val="00302725"/>
    <w:rsid w:val="00302DC1"/>
    <w:rsid w:val="00303A70"/>
    <w:rsid w:val="00303F75"/>
    <w:rsid w:val="00304096"/>
    <w:rsid w:val="00304A48"/>
    <w:rsid w:val="00304C0B"/>
    <w:rsid w:val="00304C25"/>
    <w:rsid w:val="00305037"/>
    <w:rsid w:val="003056F2"/>
    <w:rsid w:val="003058B3"/>
    <w:rsid w:val="003060C2"/>
    <w:rsid w:val="003060EB"/>
    <w:rsid w:val="003069F4"/>
    <w:rsid w:val="00307503"/>
    <w:rsid w:val="003079AC"/>
    <w:rsid w:val="00307D56"/>
    <w:rsid w:val="003109EE"/>
    <w:rsid w:val="003110FD"/>
    <w:rsid w:val="0031124E"/>
    <w:rsid w:val="0031133C"/>
    <w:rsid w:val="00311FAB"/>
    <w:rsid w:val="00312293"/>
    <w:rsid w:val="003123EA"/>
    <w:rsid w:val="00312407"/>
    <w:rsid w:val="003145D9"/>
    <w:rsid w:val="00314FF8"/>
    <w:rsid w:val="00315C76"/>
    <w:rsid w:val="0031616C"/>
    <w:rsid w:val="00316488"/>
    <w:rsid w:val="00316EFD"/>
    <w:rsid w:val="00317CBC"/>
    <w:rsid w:val="00317FB1"/>
    <w:rsid w:val="003200DF"/>
    <w:rsid w:val="0032010C"/>
    <w:rsid w:val="0032090C"/>
    <w:rsid w:val="00320954"/>
    <w:rsid w:val="00320FCB"/>
    <w:rsid w:val="003213E2"/>
    <w:rsid w:val="00321959"/>
    <w:rsid w:val="00322118"/>
    <w:rsid w:val="00322DBD"/>
    <w:rsid w:val="0032322C"/>
    <w:rsid w:val="00323768"/>
    <w:rsid w:val="00323847"/>
    <w:rsid w:val="003238B8"/>
    <w:rsid w:val="00323B23"/>
    <w:rsid w:val="00323BD9"/>
    <w:rsid w:val="00323D8A"/>
    <w:rsid w:val="00323F03"/>
    <w:rsid w:val="00325475"/>
    <w:rsid w:val="00325ED7"/>
    <w:rsid w:val="00326835"/>
    <w:rsid w:val="00326CA8"/>
    <w:rsid w:val="003270AE"/>
    <w:rsid w:val="00327D3D"/>
    <w:rsid w:val="00327DF4"/>
    <w:rsid w:val="003309EA"/>
    <w:rsid w:val="0033113A"/>
    <w:rsid w:val="003312CD"/>
    <w:rsid w:val="003315FD"/>
    <w:rsid w:val="00331B79"/>
    <w:rsid w:val="0033244B"/>
    <w:rsid w:val="003328FB"/>
    <w:rsid w:val="00332E3C"/>
    <w:rsid w:val="00333C2E"/>
    <w:rsid w:val="00334DD4"/>
    <w:rsid w:val="00334F7F"/>
    <w:rsid w:val="00335AF8"/>
    <w:rsid w:val="003369BD"/>
    <w:rsid w:val="00336AEC"/>
    <w:rsid w:val="003378D9"/>
    <w:rsid w:val="00337F09"/>
    <w:rsid w:val="00340910"/>
    <w:rsid w:val="00340DC4"/>
    <w:rsid w:val="00340F92"/>
    <w:rsid w:val="00341337"/>
    <w:rsid w:val="0034224F"/>
    <w:rsid w:val="0034264F"/>
    <w:rsid w:val="0034397F"/>
    <w:rsid w:val="00343D4E"/>
    <w:rsid w:val="00343E36"/>
    <w:rsid w:val="00344856"/>
    <w:rsid w:val="00345A4F"/>
    <w:rsid w:val="00345A79"/>
    <w:rsid w:val="00345AFB"/>
    <w:rsid w:val="00345DCC"/>
    <w:rsid w:val="00346CB2"/>
    <w:rsid w:val="00346D14"/>
    <w:rsid w:val="00347643"/>
    <w:rsid w:val="00347795"/>
    <w:rsid w:val="00350040"/>
    <w:rsid w:val="00350701"/>
    <w:rsid w:val="00350B87"/>
    <w:rsid w:val="00351130"/>
    <w:rsid w:val="003514CC"/>
    <w:rsid w:val="00351DEE"/>
    <w:rsid w:val="00352752"/>
    <w:rsid w:val="00352A1E"/>
    <w:rsid w:val="00352DAB"/>
    <w:rsid w:val="00353007"/>
    <w:rsid w:val="00353708"/>
    <w:rsid w:val="00354B15"/>
    <w:rsid w:val="00354BD8"/>
    <w:rsid w:val="00355004"/>
    <w:rsid w:val="00355FEA"/>
    <w:rsid w:val="00357B05"/>
    <w:rsid w:val="00357D30"/>
    <w:rsid w:val="00357EDC"/>
    <w:rsid w:val="00360060"/>
    <w:rsid w:val="00360403"/>
    <w:rsid w:val="0036070A"/>
    <w:rsid w:val="00360A37"/>
    <w:rsid w:val="0036183B"/>
    <w:rsid w:val="00362383"/>
    <w:rsid w:val="00362F2F"/>
    <w:rsid w:val="003633CD"/>
    <w:rsid w:val="00363623"/>
    <w:rsid w:val="0036455F"/>
    <w:rsid w:val="00364E12"/>
    <w:rsid w:val="00365282"/>
    <w:rsid w:val="00365330"/>
    <w:rsid w:val="0036539C"/>
    <w:rsid w:val="00365426"/>
    <w:rsid w:val="003658BD"/>
    <w:rsid w:val="00365D80"/>
    <w:rsid w:val="00365F0E"/>
    <w:rsid w:val="0036608C"/>
    <w:rsid w:val="003669C9"/>
    <w:rsid w:val="00366BD5"/>
    <w:rsid w:val="003674E9"/>
    <w:rsid w:val="003705FE"/>
    <w:rsid w:val="00370AD1"/>
    <w:rsid w:val="00371D85"/>
    <w:rsid w:val="0037204A"/>
    <w:rsid w:val="00372185"/>
    <w:rsid w:val="00372387"/>
    <w:rsid w:val="00374BA9"/>
    <w:rsid w:val="00374D8B"/>
    <w:rsid w:val="00374FAF"/>
    <w:rsid w:val="0037539D"/>
    <w:rsid w:val="003757BA"/>
    <w:rsid w:val="00376836"/>
    <w:rsid w:val="00377835"/>
    <w:rsid w:val="003779D0"/>
    <w:rsid w:val="00377C6A"/>
    <w:rsid w:val="00381635"/>
    <w:rsid w:val="00381792"/>
    <w:rsid w:val="003820F7"/>
    <w:rsid w:val="00382120"/>
    <w:rsid w:val="00382386"/>
    <w:rsid w:val="003826F6"/>
    <w:rsid w:val="00382B26"/>
    <w:rsid w:val="00382F00"/>
    <w:rsid w:val="003834B6"/>
    <w:rsid w:val="003835E3"/>
    <w:rsid w:val="00383944"/>
    <w:rsid w:val="00383DAE"/>
    <w:rsid w:val="00383DF5"/>
    <w:rsid w:val="00384416"/>
    <w:rsid w:val="0038451E"/>
    <w:rsid w:val="00384C77"/>
    <w:rsid w:val="003860E1"/>
    <w:rsid w:val="003873F0"/>
    <w:rsid w:val="0038747C"/>
    <w:rsid w:val="0039013A"/>
    <w:rsid w:val="003902ED"/>
    <w:rsid w:val="003908C4"/>
    <w:rsid w:val="00390A1D"/>
    <w:rsid w:val="00390A5D"/>
    <w:rsid w:val="00390A7E"/>
    <w:rsid w:val="003915F5"/>
    <w:rsid w:val="0039160F"/>
    <w:rsid w:val="00392288"/>
    <w:rsid w:val="003924F7"/>
    <w:rsid w:val="003926C5"/>
    <w:rsid w:val="00392A4A"/>
    <w:rsid w:val="0039399A"/>
    <w:rsid w:val="00393A7E"/>
    <w:rsid w:val="0039502D"/>
    <w:rsid w:val="00395617"/>
    <w:rsid w:val="00395DAF"/>
    <w:rsid w:val="00396BD8"/>
    <w:rsid w:val="003972FB"/>
    <w:rsid w:val="0039770B"/>
    <w:rsid w:val="003977DC"/>
    <w:rsid w:val="00397F78"/>
    <w:rsid w:val="003A0FE2"/>
    <w:rsid w:val="003A16F1"/>
    <w:rsid w:val="003A1E32"/>
    <w:rsid w:val="003A3197"/>
    <w:rsid w:val="003A31B1"/>
    <w:rsid w:val="003A3FAF"/>
    <w:rsid w:val="003A4520"/>
    <w:rsid w:val="003A4B0A"/>
    <w:rsid w:val="003A5626"/>
    <w:rsid w:val="003A5C8D"/>
    <w:rsid w:val="003A6692"/>
    <w:rsid w:val="003A6BD3"/>
    <w:rsid w:val="003A7415"/>
    <w:rsid w:val="003A75ED"/>
    <w:rsid w:val="003A776C"/>
    <w:rsid w:val="003A7E4A"/>
    <w:rsid w:val="003B0101"/>
    <w:rsid w:val="003B1008"/>
    <w:rsid w:val="003B10E2"/>
    <w:rsid w:val="003B1BB1"/>
    <w:rsid w:val="003B212F"/>
    <w:rsid w:val="003B2963"/>
    <w:rsid w:val="003B2BE3"/>
    <w:rsid w:val="003B308E"/>
    <w:rsid w:val="003B39B9"/>
    <w:rsid w:val="003B3C5A"/>
    <w:rsid w:val="003B4183"/>
    <w:rsid w:val="003B50C4"/>
    <w:rsid w:val="003B50D8"/>
    <w:rsid w:val="003B538B"/>
    <w:rsid w:val="003B56AC"/>
    <w:rsid w:val="003B57B7"/>
    <w:rsid w:val="003B581D"/>
    <w:rsid w:val="003B5C9C"/>
    <w:rsid w:val="003B7E26"/>
    <w:rsid w:val="003C047B"/>
    <w:rsid w:val="003C08CF"/>
    <w:rsid w:val="003C10E8"/>
    <w:rsid w:val="003C14C3"/>
    <w:rsid w:val="003C1CDC"/>
    <w:rsid w:val="003C2145"/>
    <w:rsid w:val="003C225A"/>
    <w:rsid w:val="003C22FE"/>
    <w:rsid w:val="003C2C85"/>
    <w:rsid w:val="003C32DB"/>
    <w:rsid w:val="003C340A"/>
    <w:rsid w:val="003C36D2"/>
    <w:rsid w:val="003C5BB5"/>
    <w:rsid w:val="003C62C5"/>
    <w:rsid w:val="003C66DD"/>
    <w:rsid w:val="003C69DE"/>
    <w:rsid w:val="003D0194"/>
    <w:rsid w:val="003D02B0"/>
    <w:rsid w:val="003D0CD0"/>
    <w:rsid w:val="003D0DB7"/>
    <w:rsid w:val="003D1DD7"/>
    <w:rsid w:val="003D2CEA"/>
    <w:rsid w:val="003D3424"/>
    <w:rsid w:val="003D39D4"/>
    <w:rsid w:val="003D3AB5"/>
    <w:rsid w:val="003D42AA"/>
    <w:rsid w:val="003D5305"/>
    <w:rsid w:val="003D5C2E"/>
    <w:rsid w:val="003D5E21"/>
    <w:rsid w:val="003D5EB7"/>
    <w:rsid w:val="003D6673"/>
    <w:rsid w:val="003D6ADD"/>
    <w:rsid w:val="003D6DC1"/>
    <w:rsid w:val="003D6FBE"/>
    <w:rsid w:val="003D7114"/>
    <w:rsid w:val="003D79F2"/>
    <w:rsid w:val="003E06F3"/>
    <w:rsid w:val="003E090F"/>
    <w:rsid w:val="003E0975"/>
    <w:rsid w:val="003E0D12"/>
    <w:rsid w:val="003E0E96"/>
    <w:rsid w:val="003E15EE"/>
    <w:rsid w:val="003E1666"/>
    <w:rsid w:val="003E1A19"/>
    <w:rsid w:val="003E2285"/>
    <w:rsid w:val="003E26E4"/>
    <w:rsid w:val="003E30DD"/>
    <w:rsid w:val="003E3651"/>
    <w:rsid w:val="003E37EB"/>
    <w:rsid w:val="003E4663"/>
    <w:rsid w:val="003E492D"/>
    <w:rsid w:val="003E5A20"/>
    <w:rsid w:val="003E6831"/>
    <w:rsid w:val="003E6B35"/>
    <w:rsid w:val="003E7B7D"/>
    <w:rsid w:val="003E7E9F"/>
    <w:rsid w:val="003F00EF"/>
    <w:rsid w:val="003F03A3"/>
    <w:rsid w:val="003F06C9"/>
    <w:rsid w:val="003F09D3"/>
    <w:rsid w:val="003F281E"/>
    <w:rsid w:val="003F3036"/>
    <w:rsid w:val="003F3E0B"/>
    <w:rsid w:val="003F4864"/>
    <w:rsid w:val="003F5FA7"/>
    <w:rsid w:val="003F626D"/>
    <w:rsid w:val="003F6442"/>
    <w:rsid w:val="003F6F5B"/>
    <w:rsid w:val="003F7AAD"/>
    <w:rsid w:val="003F7D2B"/>
    <w:rsid w:val="00400E8E"/>
    <w:rsid w:val="0040112D"/>
    <w:rsid w:val="00401257"/>
    <w:rsid w:val="0040170F"/>
    <w:rsid w:val="00402A56"/>
    <w:rsid w:val="00402E7E"/>
    <w:rsid w:val="004030EB"/>
    <w:rsid w:val="00404471"/>
    <w:rsid w:val="00404679"/>
    <w:rsid w:val="00404E05"/>
    <w:rsid w:val="00405BD0"/>
    <w:rsid w:val="00406A18"/>
    <w:rsid w:val="00406AC4"/>
    <w:rsid w:val="00407D8E"/>
    <w:rsid w:val="00407F5A"/>
    <w:rsid w:val="0041097E"/>
    <w:rsid w:val="0041156B"/>
    <w:rsid w:val="00411A03"/>
    <w:rsid w:val="00411C80"/>
    <w:rsid w:val="00412FE5"/>
    <w:rsid w:val="00413ECD"/>
    <w:rsid w:val="004145EA"/>
    <w:rsid w:val="00414A90"/>
    <w:rsid w:val="00414FA6"/>
    <w:rsid w:val="00415164"/>
    <w:rsid w:val="004155D2"/>
    <w:rsid w:val="0041587A"/>
    <w:rsid w:val="00415C55"/>
    <w:rsid w:val="0041716F"/>
    <w:rsid w:val="004174E6"/>
    <w:rsid w:val="00421329"/>
    <w:rsid w:val="00421378"/>
    <w:rsid w:val="00421420"/>
    <w:rsid w:val="00422D6F"/>
    <w:rsid w:val="0042312F"/>
    <w:rsid w:val="00423A5C"/>
    <w:rsid w:val="00423BDA"/>
    <w:rsid w:val="004266BE"/>
    <w:rsid w:val="004315A8"/>
    <w:rsid w:val="0043166C"/>
    <w:rsid w:val="00431D23"/>
    <w:rsid w:val="00432535"/>
    <w:rsid w:val="0043253B"/>
    <w:rsid w:val="00433517"/>
    <w:rsid w:val="00433C4D"/>
    <w:rsid w:val="0043449E"/>
    <w:rsid w:val="00434691"/>
    <w:rsid w:val="00434D5F"/>
    <w:rsid w:val="0043558A"/>
    <w:rsid w:val="00435639"/>
    <w:rsid w:val="00435AA5"/>
    <w:rsid w:val="00436290"/>
    <w:rsid w:val="00436927"/>
    <w:rsid w:val="00436EA7"/>
    <w:rsid w:val="00441243"/>
    <w:rsid w:val="00441699"/>
    <w:rsid w:val="004426AB"/>
    <w:rsid w:val="00442834"/>
    <w:rsid w:val="00442B5D"/>
    <w:rsid w:val="00442B82"/>
    <w:rsid w:val="004430D9"/>
    <w:rsid w:val="0044310A"/>
    <w:rsid w:val="00443730"/>
    <w:rsid w:val="00444A62"/>
    <w:rsid w:val="00444B60"/>
    <w:rsid w:val="004453E9"/>
    <w:rsid w:val="00445549"/>
    <w:rsid w:val="00445596"/>
    <w:rsid w:val="00445A9E"/>
    <w:rsid w:val="00446016"/>
    <w:rsid w:val="004464B5"/>
    <w:rsid w:val="00446DB5"/>
    <w:rsid w:val="00446DD0"/>
    <w:rsid w:val="0045006F"/>
    <w:rsid w:val="00450103"/>
    <w:rsid w:val="00452A06"/>
    <w:rsid w:val="00452E4C"/>
    <w:rsid w:val="00453273"/>
    <w:rsid w:val="00453C26"/>
    <w:rsid w:val="00453DD1"/>
    <w:rsid w:val="00453E27"/>
    <w:rsid w:val="004544A2"/>
    <w:rsid w:val="00454B9B"/>
    <w:rsid w:val="00455099"/>
    <w:rsid w:val="004552E8"/>
    <w:rsid w:val="00455319"/>
    <w:rsid w:val="00455E59"/>
    <w:rsid w:val="0045783D"/>
    <w:rsid w:val="00457FED"/>
    <w:rsid w:val="004601F1"/>
    <w:rsid w:val="00460CF3"/>
    <w:rsid w:val="00460FAD"/>
    <w:rsid w:val="004615C6"/>
    <w:rsid w:val="00461EB8"/>
    <w:rsid w:val="00462383"/>
    <w:rsid w:val="00462FD8"/>
    <w:rsid w:val="004632FD"/>
    <w:rsid w:val="004638E3"/>
    <w:rsid w:val="00464E6B"/>
    <w:rsid w:val="00465011"/>
    <w:rsid w:val="00465A98"/>
    <w:rsid w:val="00467211"/>
    <w:rsid w:val="00467D9B"/>
    <w:rsid w:val="004700C9"/>
    <w:rsid w:val="004708F4"/>
    <w:rsid w:val="0047102C"/>
    <w:rsid w:val="00471475"/>
    <w:rsid w:val="004714F2"/>
    <w:rsid w:val="004716FF"/>
    <w:rsid w:val="0047175C"/>
    <w:rsid w:val="0047188E"/>
    <w:rsid w:val="004720FB"/>
    <w:rsid w:val="0047293F"/>
    <w:rsid w:val="00472A2F"/>
    <w:rsid w:val="00472B43"/>
    <w:rsid w:val="00472B8A"/>
    <w:rsid w:val="00472C9C"/>
    <w:rsid w:val="00472D6F"/>
    <w:rsid w:val="0047311F"/>
    <w:rsid w:val="004741AC"/>
    <w:rsid w:val="00474400"/>
    <w:rsid w:val="00475516"/>
    <w:rsid w:val="00476641"/>
    <w:rsid w:val="004768F2"/>
    <w:rsid w:val="00476D99"/>
    <w:rsid w:val="00476FC9"/>
    <w:rsid w:val="00477128"/>
    <w:rsid w:val="004771B2"/>
    <w:rsid w:val="00477BE0"/>
    <w:rsid w:val="00477EB6"/>
    <w:rsid w:val="00477ED9"/>
    <w:rsid w:val="004800BC"/>
    <w:rsid w:val="00480241"/>
    <w:rsid w:val="004808DB"/>
    <w:rsid w:val="00480BDC"/>
    <w:rsid w:val="00480E1B"/>
    <w:rsid w:val="004813DD"/>
    <w:rsid w:val="0048175B"/>
    <w:rsid w:val="004818C3"/>
    <w:rsid w:val="00481929"/>
    <w:rsid w:val="00481AC9"/>
    <w:rsid w:val="004820A2"/>
    <w:rsid w:val="004820D9"/>
    <w:rsid w:val="00482859"/>
    <w:rsid w:val="00482E82"/>
    <w:rsid w:val="004835FB"/>
    <w:rsid w:val="0048459E"/>
    <w:rsid w:val="004849F3"/>
    <w:rsid w:val="00484B47"/>
    <w:rsid w:val="00485145"/>
    <w:rsid w:val="00485ADB"/>
    <w:rsid w:val="00487078"/>
    <w:rsid w:val="004870E3"/>
    <w:rsid w:val="0048763F"/>
    <w:rsid w:val="00487B05"/>
    <w:rsid w:val="00487C46"/>
    <w:rsid w:val="004904CE"/>
    <w:rsid w:val="004911A1"/>
    <w:rsid w:val="00491E6F"/>
    <w:rsid w:val="004921F3"/>
    <w:rsid w:val="00493CA6"/>
    <w:rsid w:val="004940CA"/>
    <w:rsid w:val="00494559"/>
    <w:rsid w:val="0049492D"/>
    <w:rsid w:val="00494F8C"/>
    <w:rsid w:val="00495213"/>
    <w:rsid w:val="00495F69"/>
    <w:rsid w:val="00495F6E"/>
    <w:rsid w:val="00496F86"/>
    <w:rsid w:val="00497057"/>
    <w:rsid w:val="00497292"/>
    <w:rsid w:val="00497EC3"/>
    <w:rsid w:val="00497F99"/>
    <w:rsid w:val="004A0AE3"/>
    <w:rsid w:val="004A0E11"/>
    <w:rsid w:val="004A0E1C"/>
    <w:rsid w:val="004A1332"/>
    <w:rsid w:val="004A3ABD"/>
    <w:rsid w:val="004A4391"/>
    <w:rsid w:val="004A59DF"/>
    <w:rsid w:val="004A5A42"/>
    <w:rsid w:val="004A5ADC"/>
    <w:rsid w:val="004A5FFA"/>
    <w:rsid w:val="004A724D"/>
    <w:rsid w:val="004A77F5"/>
    <w:rsid w:val="004B01DF"/>
    <w:rsid w:val="004B0398"/>
    <w:rsid w:val="004B1BFD"/>
    <w:rsid w:val="004B215B"/>
    <w:rsid w:val="004B2C5C"/>
    <w:rsid w:val="004B3676"/>
    <w:rsid w:val="004B3C17"/>
    <w:rsid w:val="004B3C62"/>
    <w:rsid w:val="004B3FEE"/>
    <w:rsid w:val="004B440B"/>
    <w:rsid w:val="004B4633"/>
    <w:rsid w:val="004B53B8"/>
    <w:rsid w:val="004B563A"/>
    <w:rsid w:val="004B628C"/>
    <w:rsid w:val="004B6343"/>
    <w:rsid w:val="004B664D"/>
    <w:rsid w:val="004B6CF9"/>
    <w:rsid w:val="004B7242"/>
    <w:rsid w:val="004B72F6"/>
    <w:rsid w:val="004C023D"/>
    <w:rsid w:val="004C0241"/>
    <w:rsid w:val="004C0B0F"/>
    <w:rsid w:val="004C0E2F"/>
    <w:rsid w:val="004C0E9E"/>
    <w:rsid w:val="004C0ECF"/>
    <w:rsid w:val="004C1098"/>
    <w:rsid w:val="004C2FE5"/>
    <w:rsid w:val="004C39FD"/>
    <w:rsid w:val="004C3B45"/>
    <w:rsid w:val="004C3D15"/>
    <w:rsid w:val="004C3DA5"/>
    <w:rsid w:val="004C3EC8"/>
    <w:rsid w:val="004C4CFD"/>
    <w:rsid w:val="004C57C8"/>
    <w:rsid w:val="004C58D1"/>
    <w:rsid w:val="004C5E00"/>
    <w:rsid w:val="004C705C"/>
    <w:rsid w:val="004C7298"/>
    <w:rsid w:val="004D016B"/>
    <w:rsid w:val="004D03E3"/>
    <w:rsid w:val="004D1A0C"/>
    <w:rsid w:val="004D293E"/>
    <w:rsid w:val="004D296E"/>
    <w:rsid w:val="004D373F"/>
    <w:rsid w:val="004D495B"/>
    <w:rsid w:val="004D4BFB"/>
    <w:rsid w:val="004D66E8"/>
    <w:rsid w:val="004D6A7F"/>
    <w:rsid w:val="004D7579"/>
    <w:rsid w:val="004E0AA1"/>
    <w:rsid w:val="004E1499"/>
    <w:rsid w:val="004E1A80"/>
    <w:rsid w:val="004E1B15"/>
    <w:rsid w:val="004E2D94"/>
    <w:rsid w:val="004E2FC6"/>
    <w:rsid w:val="004E4163"/>
    <w:rsid w:val="004E5424"/>
    <w:rsid w:val="004E553B"/>
    <w:rsid w:val="004E64A8"/>
    <w:rsid w:val="004E6B29"/>
    <w:rsid w:val="004E77B1"/>
    <w:rsid w:val="004E7886"/>
    <w:rsid w:val="004E78F0"/>
    <w:rsid w:val="004F10EC"/>
    <w:rsid w:val="004F1486"/>
    <w:rsid w:val="004F1AC9"/>
    <w:rsid w:val="004F250D"/>
    <w:rsid w:val="004F34BB"/>
    <w:rsid w:val="004F3F51"/>
    <w:rsid w:val="004F4617"/>
    <w:rsid w:val="004F5D1B"/>
    <w:rsid w:val="004F68FD"/>
    <w:rsid w:val="004F6E64"/>
    <w:rsid w:val="004F7DCF"/>
    <w:rsid w:val="005006F4"/>
    <w:rsid w:val="0050080D"/>
    <w:rsid w:val="00501CD9"/>
    <w:rsid w:val="00502A2D"/>
    <w:rsid w:val="00502DE8"/>
    <w:rsid w:val="0050319B"/>
    <w:rsid w:val="0050412F"/>
    <w:rsid w:val="00504B37"/>
    <w:rsid w:val="00504B56"/>
    <w:rsid w:val="00504FE0"/>
    <w:rsid w:val="0050623E"/>
    <w:rsid w:val="00506C48"/>
    <w:rsid w:val="00507151"/>
    <w:rsid w:val="00507501"/>
    <w:rsid w:val="00507B9F"/>
    <w:rsid w:val="005101E8"/>
    <w:rsid w:val="0051092A"/>
    <w:rsid w:val="00511785"/>
    <w:rsid w:val="00511A35"/>
    <w:rsid w:val="00511AF7"/>
    <w:rsid w:val="00512A30"/>
    <w:rsid w:val="00512A66"/>
    <w:rsid w:val="00513F04"/>
    <w:rsid w:val="00514EB9"/>
    <w:rsid w:val="00515F8D"/>
    <w:rsid w:val="005171DE"/>
    <w:rsid w:val="00520186"/>
    <w:rsid w:val="005202B8"/>
    <w:rsid w:val="00520F40"/>
    <w:rsid w:val="00521596"/>
    <w:rsid w:val="00521913"/>
    <w:rsid w:val="005225C4"/>
    <w:rsid w:val="005229E2"/>
    <w:rsid w:val="00522B05"/>
    <w:rsid w:val="005238C7"/>
    <w:rsid w:val="00524C2F"/>
    <w:rsid w:val="0052547A"/>
    <w:rsid w:val="00525643"/>
    <w:rsid w:val="0052568F"/>
    <w:rsid w:val="00525AB1"/>
    <w:rsid w:val="0052629E"/>
    <w:rsid w:val="00527115"/>
    <w:rsid w:val="00527A3B"/>
    <w:rsid w:val="00527B31"/>
    <w:rsid w:val="00527DF5"/>
    <w:rsid w:val="00527F31"/>
    <w:rsid w:val="005300C3"/>
    <w:rsid w:val="00530BEC"/>
    <w:rsid w:val="00532606"/>
    <w:rsid w:val="00532B17"/>
    <w:rsid w:val="00532D4C"/>
    <w:rsid w:val="00532E9B"/>
    <w:rsid w:val="005333D0"/>
    <w:rsid w:val="0053361F"/>
    <w:rsid w:val="0053386F"/>
    <w:rsid w:val="00533AFB"/>
    <w:rsid w:val="005345F7"/>
    <w:rsid w:val="0053513C"/>
    <w:rsid w:val="00535409"/>
    <w:rsid w:val="005359A1"/>
    <w:rsid w:val="00536198"/>
    <w:rsid w:val="005362F5"/>
    <w:rsid w:val="00536D10"/>
    <w:rsid w:val="00537943"/>
    <w:rsid w:val="00537BDE"/>
    <w:rsid w:val="00540921"/>
    <w:rsid w:val="00541678"/>
    <w:rsid w:val="0054274B"/>
    <w:rsid w:val="00543A20"/>
    <w:rsid w:val="00544602"/>
    <w:rsid w:val="0054467E"/>
    <w:rsid w:val="005448C0"/>
    <w:rsid w:val="0054518F"/>
    <w:rsid w:val="00545561"/>
    <w:rsid w:val="005458C2"/>
    <w:rsid w:val="00545F6C"/>
    <w:rsid w:val="0054611F"/>
    <w:rsid w:val="00546356"/>
    <w:rsid w:val="00546CF3"/>
    <w:rsid w:val="00546DE4"/>
    <w:rsid w:val="005473E1"/>
    <w:rsid w:val="00547ADE"/>
    <w:rsid w:val="0055015D"/>
    <w:rsid w:val="005509B9"/>
    <w:rsid w:val="005509DA"/>
    <w:rsid w:val="00550C67"/>
    <w:rsid w:val="00550D02"/>
    <w:rsid w:val="0055171F"/>
    <w:rsid w:val="00551742"/>
    <w:rsid w:val="005522A9"/>
    <w:rsid w:val="005523D5"/>
    <w:rsid w:val="00553667"/>
    <w:rsid w:val="005539E1"/>
    <w:rsid w:val="00553E37"/>
    <w:rsid w:val="00554105"/>
    <w:rsid w:val="0055457A"/>
    <w:rsid w:val="0055480C"/>
    <w:rsid w:val="005553A4"/>
    <w:rsid w:val="00555A7E"/>
    <w:rsid w:val="00555A88"/>
    <w:rsid w:val="00555EC3"/>
    <w:rsid w:val="005560F0"/>
    <w:rsid w:val="005567E8"/>
    <w:rsid w:val="00557091"/>
    <w:rsid w:val="005578B5"/>
    <w:rsid w:val="0056055F"/>
    <w:rsid w:val="005608F2"/>
    <w:rsid w:val="005609EF"/>
    <w:rsid w:val="00560AD4"/>
    <w:rsid w:val="00560DA3"/>
    <w:rsid w:val="00560EA9"/>
    <w:rsid w:val="005616BB"/>
    <w:rsid w:val="00561F45"/>
    <w:rsid w:val="00562387"/>
    <w:rsid w:val="00562450"/>
    <w:rsid w:val="005626AF"/>
    <w:rsid w:val="00562C82"/>
    <w:rsid w:val="00562F3F"/>
    <w:rsid w:val="005633FF"/>
    <w:rsid w:val="005640C9"/>
    <w:rsid w:val="00565A5A"/>
    <w:rsid w:val="00565ADC"/>
    <w:rsid w:val="00565D37"/>
    <w:rsid w:val="00565FDB"/>
    <w:rsid w:val="005661F4"/>
    <w:rsid w:val="00566A69"/>
    <w:rsid w:val="00566D47"/>
    <w:rsid w:val="0056718F"/>
    <w:rsid w:val="00570EC7"/>
    <w:rsid w:val="0057174F"/>
    <w:rsid w:val="00571BE9"/>
    <w:rsid w:val="00571D33"/>
    <w:rsid w:val="00571FDD"/>
    <w:rsid w:val="00572682"/>
    <w:rsid w:val="00572F1B"/>
    <w:rsid w:val="005733A7"/>
    <w:rsid w:val="0057344B"/>
    <w:rsid w:val="00573851"/>
    <w:rsid w:val="00573984"/>
    <w:rsid w:val="00573F32"/>
    <w:rsid w:val="005749B7"/>
    <w:rsid w:val="005759C1"/>
    <w:rsid w:val="00576346"/>
    <w:rsid w:val="00576444"/>
    <w:rsid w:val="005765FC"/>
    <w:rsid w:val="00576969"/>
    <w:rsid w:val="00576B2E"/>
    <w:rsid w:val="00576EF3"/>
    <w:rsid w:val="00577D00"/>
    <w:rsid w:val="00580475"/>
    <w:rsid w:val="00580A4D"/>
    <w:rsid w:val="005813B8"/>
    <w:rsid w:val="00581E09"/>
    <w:rsid w:val="00582256"/>
    <w:rsid w:val="005824CE"/>
    <w:rsid w:val="00582D56"/>
    <w:rsid w:val="0058364B"/>
    <w:rsid w:val="0058390A"/>
    <w:rsid w:val="00584726"/>
    <w:rsid w:val="00585B16"/>
    <w:rsid w:val="00585B68"/>
    <w:rsid w:val="00585CDF"/>
    <w:rsid w:val="0058605B"/>
    <w:rsid w:val="00586629"/>
    <w:rsid w:val="00586919"/>
    <w:rsid w:val="00587C58"/>
    <w:rsid w:val="00590866"/>
    <w:rsid w:val="00590E6B"/>
    <w:rsid w:val="005914A5"/>
    <w:rsid w:val="00591581"/>
    <w:rsid w:val="00591C19"/>
    <w:rsid w:val="00592071"/>
    <w:rsid w:val="00592210"/>
    <w:rsid w:val="0059314A"/>
    <w:rsid w:val="00593738"/>
    <w:rsid w:val="0059387E"/>
    <w:rsid w:val="005940E9"/>
    <w:rsid w:val="00594446"/>
    <w:rsid w:val="00594CFC"/>
    <w:rsid w:val="00595457"/>
    <w:rsid w:val="00595507"/>
    <w:rsid w:val="00595785"/>
    <w:rsid w:val="00595830"/>
    <w:rsid w:val="00596077"/>
    <w:rsid w:val="00596261"/>
    <w:rsid w:val="005964C7"/>
    <w:rsid w:val="00596539"/>
    <w:rsid w:val="00596AA5"/>
    <w:rsid w:val="00596C07"/>
    <w:rsid w:val="00596EC7"/>
    <w:rsid w:val="00596EE4"/>
    <w:rsid w:val="005977C4"/>
    <w:rsid w:val="005A02F8"/>
    <w:rsid w:val="005A0607"/>
    <w:rsid w:val="005A0748"/>
    <w:rsid w:val="005A07C6"/>
    <w:rsid w:val="005A09F6"/>
    <w:rsid w:val="005A27B7"/>
    <w:rsid w:val="005A2AF0"/>
    <w:rsid w:val="005A30C8"/>
    <w:rsid w:val="005A3CB0"/>
    <w:rsid w:val="005A420B"/>
    <w:rsid w:val="005A4B8D"/>
    <w:rsid w:val="005A4EB7"/>
    <w:rsid w:val="005A4F35"/>
    <w:rsid w:val="005A50A0"/>
    <w:rsid w:val="005A53CA"/>
    <w:rsid w:val="005A5798"/>
    <w:rsid w:val="005A5E0C"/>
    <w:rsid w:val="005A5F96"/>
    <w:rsid w:val="005A6932"/>
    <w:rsid w:val="005A6B1C"/>
    <w:rsid w:val="005A70B9"/>
    <w:rsid w:val="005A7355"/>
    <w:rsid w:val="005B143A"/>
    <w:rsid w:val="005B2315"/>
    <w:rsid w:val="005B2984"/>
    <w:rsid w:val="005B3BBF"/>
    <w:rsid w:val="005B43ED"/>
    <w:rsid w:val="005B4AE9"/>
    <w:rsid w:val="005B56BC"/>
    <w:rsid w:val="005B593F"/>
    <w:rsid w:val="005B5C97"/>
    <w:rsid w:val="005B6254"/>
    <w:rsid w:val="005B64E7"/>
    <w:rsid w:val="005B6733"/>
    <w:rsid w:val="005B6AB2"/>
    <w:rsid w:val="005B75E6"/>
    <w:rsid w:val="005B76D4"/>
    <w:rsid w:val="005C0273"/>
    <w:rsid w:val="005C0312"/>
    <w:rsid w:val="005C0E59"/>
    <w:rsid w:val="005C0ECC"/>
    <w:rsid w:val="005C1240"/>
    <w:rsid w:val="005C12D2"/>
    <w:rsid w:val="005C23FA"/>
    <w:rsid w:val="005C24A1"/>
    <w:rsid w:val="005C3A87"/>
    <w:rsid w:val="005C3CD4"/>
    <w:rsid w:val="005C40B7"/>
    <w:rsid w:val="005C40BE"/>
    <w:rsid w:val="005C44FD"/>
    <w:rsid w:val="005C4623"/>
    <w:rsid w:val="005C4921"/>
    <w:rsid w:val="005C4C28"/>
    <w:rsid w:val="005C6545"/>
    <w:rsid w:val="005C745C"/>
    <w:rsid w:val="005D096A"/>
    <w:rsid w:val="005D1ACB"/>
    <w:rsid w:val="005D1B30"/>
    <w:rsid w:val="005D1E21"/>
    <w:rsid w:val="005D1E6A"/>
    <w:rsid w:val="005D1EB2"/>
    <w:rsid w:val="005D1F73"/>
    <w:rsid w:val="005D23F6"/>
    <w:rsid w:val="005D2664"/>
    <w:rsid w:val="005D28A0"/>
    <w:rsid w:val="005D2BD8"/>
    <w:rsid w:val="005D3569"/>
    <w:rsid w:val="005D417A"/>
    <w:rsid w:val="005D52CA"/>
    <w:rsid w:val="005D53A2"/>
    <w:rsid w:val="005D53AF"/>
    <w:rsid w:val="005D54AA"/>
    <w:rsid w:val="005D6685"/>
    <w:rsid w:val="005D69C7"/>
    <w:rsid w:val="005D6DC6"/>
    <w:rsid w:val="005D74D9"/>
    <w:rsid w:val="005D7630"/>
    <w:rsid w:val="005D782B"/>
    <w:rsid w:val="005D7934"/>
    <w:rsid w:val="005D7B05"/>
    <w:rsid w:val="005E072F"/>
    <w:rsid w:val="005E0F8A"/>
    <w:rsid w:val="005E1ACB"/>
    <w:rsid w:val="005E1CE9"/>
    <w:rsid w:val="005E2A58"/>
    <w:rsid w:val="005E3E97"/>
    <w:rsid w:val="005E431F"/>
    <w:rsid w:val="005E43E2"/>
    <w:rsid w:val="005E454E"/>
    <w:rsid w:val="005E472B"/>
    <w:rsid w:val="005E4E7A"/>
    <w:rsid w:val="005E575E"/>
    <w:rsid w:val="005E5860"/>
    <w:rsid w:val="005E5866"/>
    <w:rsid w:val="005E5D96"/>
    <w:rsid w:val="005E7257"/>
    <w:rsid w:val="005F12B1"/>
    <w:rsid w:val="005F134C"/>
    <w:rsid w:val="005F1617"/>
    <w:rsid w:val="005F1673"/>
    <w:rsid w:val="005F1EC7"/>
    <w:rsid w:val="005F24AA"/>
    <w:rsid w:val="005F2597"/>
    <w:rsid w:val="005F3242"/>
    <w:rsid w:val="005F32AC"/>
    <w:rsid w:val="005F3343"/>
    <w:rsid w:val="005F33F3"/>
    <w:rsid w:val="005F3894"/>
    <w:rsid w:val="005F41F0"/>
    <w:rsid w:val="005F4A8A"/>
    <w:rsid w:val="005F4A9B"/>
    <w:rsid w:val="005F4B02"/>
    <w:rsid w:val="005F4B89"/>
    <w:rsid w:val="005F546C"/>
    <w:rsid w:val="005F5DA6"/>
    <w:rsid w:val="005F6209"/>
    <w:rsid w:val="005F6227"/>
    <w:rsid w:val="005F68A8"/>
    <w:rsid w:val="005F6F76"/>
    <w:rsid w:val="005F76D9"/>
    <w:rsid w:val="005F7825"/>
    <w:rsid w:val="006005BB"/>
    <w:rsid w:val="006009CB"/>
    <w:rsid w:val="00600E86"/>
    <w:rsid w:val="00601081"/>
    <w:rsid w:val="00601575"/>
    <w:rsid w:val="00601914"/>
    <w:rsid w:val="0060299F"/>
    <w:rsid w:val="0060309C"/>
    <w:rsid w:val="006034D6"/>
    <w:rsid w:val="00603F0D"/>
    <w:rsid w:val="006043B8"/>
    <w:rsid w:val="00604B3C"/>
    <w:rsid w:val="00604C8C"/>
    <w:rsid w:val="00605E78"/>
    <w:rsid w:val="0060661A"/>
    <w:rsid w:val="0060664A"/>
    <w:rsid w:val="00607A8B"/>
    <w:rsid w:val="00607B53"/>
    <w:rsid w:val="00607F16"/>
    <w:rsid w:val="0061063F"/>
    <w:rsid w:val="0061072B"/>
    <w:rsid w:val="00610B18"/>
    <w:rsid w:val="0061204F"/>
    <w:rsid w:val="006123DA"/>
    <w:rsid w:val="00612AF0"/>
    <w:rsid w:val="00613D09"/>
    <w:rsid w:val="00614D33"/>
    <w:rsid w:val="00614EC7"/>
    <w:rsid w:val="00616458"/>
    <w:rsid w:val="006168A5"/>
    <w:rsid w:val="00617198"/>
    <w:rsid w:val="006172C9"/>
    <w:rsid w:val="00617E2E"/>
    <w:rsid w:val="00617E84"/>
    <w:rsid w:val="006208F9"/>
    <w:rsid w:val="006211D6"/>
    <w:rsid w:val="006215C7"/>
    <w:rsid w:val="00621832"/>
    <w:rsid w:val="00622143"/>
    <w:rsid w:val="00622364"/>
    <w:rsid w:val="0062288C"/>
    <w:rsid w:val="00622C36"/>
    <w:rsid w:val="0062302C"/>
    <w:rsid w:val="00623520"/>
    <w:rsid w:val="006236A9"/>
    <w:rsid w:val="006239AE"/>
    <w:rsid w:val="00623C36"/>
    <w:rsid w:val="00623F44"/>
    <w:rsid w:val="006242DD"/>
    <w:rsid w:val="006247D3"/>
    <w:rsid w:val="00624FC3"/>
    <w:rsid w:val="006251F6"/>
    <w:rsid w:val="0062550C"/>
    <w:rsid w:val="00625DC5"/>
    <w:rsid w:val="00625E5D"/>
    <w:rsid w:val="00626372"/>
    <w:rsid w:val="00626B4A"/>
    <w:rsid w:val="00626E0F"/>
    <w:rsid w:val="00627296"/>
    <w:rsid w:val="00627570"/>
    <w:rsid w:val="00627B4C"/>
    <w:rsid w:val="00627CC6"/>
    <w:rsid w:val="00627F5A"/>
    <w:rsid w:val="006305A0"/>
    <w:rsid w:val="00630645"/>
    <w:rsid w:val="00630EC7"/>
    <w:rsid w:val="00631385"/>
    <w:rsid w:val="006316C4"/>
    <w:rsid w:val="00631799"/>
    <w:rsid w:val="00631AD7"/>
    <w:rsid w:val="00631AEB"/>
    <w:rsid w:val="00631BD0"/>
    <w:rsid w:val="0063229B"/>
    <w:rsid w:val="0063241B"/>
    <w:rsid w:val="006326C2"/>
    <w:rsid w:val="00632BB2"/>
    <w:rsid w:val="00632C43"/>
    <w:rsid w:val="00633154"/>
    <w:rsid w:val="006335BF"/>
    <w:rsid w:val="00633739"/>
    <w:rsid w:val="00633EA1"/>
    <w:rsid w:val="00633F98"/>
    <w:rsid w:val="006348A3"/>
    <w:rsid w:val="00634A07"/>
    <w:rsid w:val="00634D56"/>
    <w:rsid w:val="00634FF0"/>
    <w:rsid w:val="006352B7"/>
    <w:rsid w:val="00635394"/>
    <w:rsid w:val="0063540D"/>
    <w:rsid w:val="00635644"/>
    <w:rsid w:val="00636D0B"/>
    <w:rsid w:val="00637D16"/>
    <w:rsid w:val="006401CB"/>
    <w:rsid w:val="006404D7"/>
    <w:rsid w:val="00641001"/>
    <w:rsid w:val="00641090"/>
    <w:rsid w:val="0064174B"/>
    <w:rsid w:val="006425F5"/>
    <w:rsid w:val="0064296F"/>
    <w:rsid w:val="00642B1D"/>
    <w:rsid w:val="00642B50"/>
    <w:rsid w:val="00642BCA"/>
    <w:rsid w:val="00642C7E"/>
    <w:rsid w:val="00642FF7"/>
    <w:rsid w:val="0064320E"/>
    <w:rsid w:val="00643AE2"/>
    <w:rsid w:val="00644002"/>
    <w:rsid w:val="006442F2"/>
    <w:rsid w:val="00644FBF"/>
    <w:rsid w:val="00645D3A"/>
    <w:rsid w:val="00646C99"/>
    <w:rsid w:val="00647154"/>
    <w:rsid w:val="00647BBA"/>
    <w:rsid w:val="00647C61"/>
    <w:rsid w:val="00647C92"/>
    <w:rsid w:val="00647F0B"/>
    <w:rsid w:val="006501FB"/>
    <w:rsid w:val="006502B6"/>
    <w:rsid w:val="006512B3"/>
    <w:rsid w:val="006517AC"/>
    <w:rsid w:val="0065285C"/>
    <w:rsid w:val="00652D96"/>
    <w:rsid w:val="006530C6"/>
    <w:rsid w:val="006542A6"/>
    <w:rsid w:val="0065440B"/>
    <w:rsid w:val="00654727"/>
    <w:rsid w:val="006548CD"/>
    <w:rsid w:val="00654D93"/>
    <w:rsid w:val="00655B2A"/>
    <w:rsid w:val="00655F9E"/>
    <w:rsid w:val="00657510"/>
    <w:rsid w:val="00657ACD"/>
    <w:rsid w:val="00657E4A"/>
    <w:rsid w:val="00657FCF"/>
    <w:rsid w:val="00660547"/>
    <w:rsid w:val="00661D40"/>
    <w:rsid w:val="00661E81"/>
    <w:rsid w:val="00661EE8"/>
    <w:rsid w:val="00662041"/>
    <w:rsid w:val="006620B8"/>
    <w:rsid w:val="0066297A"/>
    <w:rsid w:val="0066321F"/>
    <w:rsid w:val="00663833"/>
    <w:rsid w:val="00663904"/>
    <w:rsid w:val="00663AC8"/>
    <w:rsid w:val="00663EE5"/>
    <w:rsid w:val="006643B0"/>
    <w:rsid w:val="00664971"/>
    <w:rsid w:val="00665B75"/>
    <w:rsid w:val="00665DDC"/>
    <w:rsid w:val="006665F9"/>
    <w:rsid w:val="006674E9"/>
    <w:rsid w:val="00667756"/>
    <w:rsid w:val="00667D38"/>
    <w:rsid w:val="00667EFF"/>
    <w:rsid w:val="006703F3"/>
    <w:rsid w:val="00670417"/>
    <w:rsid w:val="00670B88"/>
    <w:rsid w:val="00670F5D"/>
    <w:rsid w:val="00671F3E"/>
    <w:rsid w:val="00671F58"/>
    <w:rsid w:val="0067270D"/>
    <w:rsid w:val="006734DF"/>
    <w:rsid w:val="0067352D"/>
    <w:rsid w:val="00673A83"/>
    <w:rsid w:val="0067450E"/>
    <w:rsid w:val="00674AA0"/>
    <w:rsid w:val="00675532"/>
    <w:rsid w:val="00675C52"/>
    <w:rsid w:val="006766F6"/>
    <w:rsid w:val="00676701"/>
    <w:rsid w:val="00676969"/>
    <w:rsid w:val="00677580"/>
    <w:rsid w:val="00677AA0"/>
    <w:rsid w:val="0068011D"/>
    <w:rsid w:val="006805F3"/>
    <w:rsid w:val="00681DAE"/>
    <w:rsid w:val="00682024"/>
    <w:rsid w:val="0068252F"/>
    <w:rsid w:val="00682BDA"/>
    <w:rsid w:val="00682D92"/>
    <w:rsid w:val="0068488C"/>
    <w:rsid w:val="00684CB6"/>
    <w:rsid w:val="00684ECB"/>
    <w:rsid w:val="006851D9"/>
    <w:rsid w:val="00685223"/>
    <w:rsid w:val="00685FF2"/>
    <w:rsid w:val="00686669"/>
    <w:rsid w:val="00686B42"/>
    <w:rsid w:val="00686D06"/>
    <w:rsid w:val="00687064"/>
    <w:rsid w:val="0068776A"/>
    <w:rsid w:val="006877A4"/>
    <w:rsid w:val="00687BCD"/>
    <w:rsid w:val="00687CF5"/>
    <w:rsid w:val="0069056E"/>
    <w:rsid w:val="00690751"/>
    <w:rsid w:val="0069120F"/>
    <w:rsid w:val="0069168B"/>
    <w:rsid w:val="006917C0"/>
    <w:rsid w:val="00691FE9"/>
    <w:rsid w:val="006926D5"/>
    <w:rsid w:val="00692D35"/>
    <w:rsid w:val="006933C6"/>
    <w:rsid w:val="00694592"/>
    <w:rsid w:val="00695697"/>
    <w:rsid w:val="006962C1"/>
    <w:rsid w:val="006962F8"/>
    <w:rsid w:val="006973B2"/>
    <w:rsid w:val="0069774B"/>
    <w:rsid w:val="00697FBE"/>
    <w:rsid w:val="006A2198"/>
    <w:rsid w:val="006A2D47"/>
    <w:rsid w:val="006A2DAC"/>
    <w:rsid w:val="006A40A2"/>
    <w:rsid w:val="006A5C0A"/>
    <w:rsid w:val="006A63B4"/>
    <w:rsid w:val="006A64A2"/>
    <w:rsid w:val="006A6B02"/>
    <w:rsid w:val="006B0199"/>
    <w:rsid w:val="006B02A3"/>
    <w:rsid w:val="006B057C"/>
    <w:rsid w:val="006B0DFB"/>
    <w:rsid w:val="006B16D9"/>
    <w:rsid w:val="006B2493"/>
    <w:rsid w:val="006B2B63"/>
    <w:rsid w:val="006B3929"/>
    <w:rsid w:val="006B3FCE"/>
    <w:rsid w:val="006B411B"/>
    <w:rsid w:val="006B41F6"/>
    <w:rsid w:val="006B42AC"/>
    <w:rsid w:val="006B46CF"/>
    <w:rsid w:val="006B4A04"/>
    <w:rsid w:val="006B5B20"/>
    <w:rsid w:val="006B5C9A"/>
    <w:rsid w:val="006B5EF5"/>
    <w:rsid w:val="006B5FC5"/>
    <w:rsid w:val="006B5FFB"/>
    <w:rsid w:val="006B6068"/>
    <w:rsid w:val="006B6132"/>
    <w:rsid w:val="006B6154"/>
    <w:rsid w:val="006B6C72"/>
    <w:rsid w:val="006B734C"/>
    <w:rsid w:val="006C0B0D"/>
    <w:rsid w:val="006C0C57"/>
    <w:rsid w:val="006C11E4"/>
    <w:rsid w:val="006C163C"/>
    <w:rsid w:val="006C29BC"/>
    <w:rsid w:val="006C36B9"/>
    <w:rsid w:val="006C3A9F"/>
    <w:rsid w:val="006C3AC1"/>
    <w:rsid w:val="006C3B7E"/>
    <w:rsid w:val="006C4197"/>
    <w:rsid w:val="006C437E"/>
    <w:rsid w:val="006C48D5"/>
    <w:rsid w:val="006C49A2"/>
    <w:rsid w:val="006C4EE2"/>
    <w:rsid w:val="006C5999"/>
    <w:rsid w:val="006C59E4"/>
    <w:rsid w:val="006C6563"/>
    <w:rsid w:val="006C6595"/>
    <w:rsid w:val="006C67FF"/>
    <w:rsid w:val="006C6BEE"/>
    <w:rsid w:val="006C6FA5"/>
    <w:rsid w:val="006C719F"/>
    <w:rsid w:val="006C7476"/>
    <w:rsid w:val="006D0ED0"/>
    <w:rsid w:val="006D167D"/>
    <w:rsid w:val="006D176E"/>
    <w:rsid w:val="006D1998"/>
    <w:rsid w:val="006D1B5A"/>
    <w:rsid w:val="006D216D"/>
    <w:rsid w:val="006D2455"/>
    <w:rsid w:val="006D28C8"/>
    <w:rsid w:val="006D31DB"/>
    <w:rsid w:val="006D3478"/>
    <w:rsid w:val="006D47F6"/>
    <w:rsid w:val="006D5F00"/>
    <w:rsid w:val="006D6DB7"/>
    <w:rsid w:val="006D7FDB"/>
    <w:rsid w:val="006E02A4"/>
    <w:rsid w:val="006E1B26"/>
    <w:rsid w:val="006E1FEE"/>
    <w:rsid w:val="006E288C"/>
    <w:rsid w:val="006E28C3"/>
    <w:rsid w:val="006E2A43"/>
    <w:rsid w:val="006E365D"/>
    <w:rsid w:val="006E36F4"/>
    <w:rsid w:val="006E3D0C"/>
    <w:rsid w:val="006E45B8"/>
    <w:rsid w:val="006E548C"/>
    <w:rsid w:val="006E6BFE"/>
    <w:rsid w:val="006E6C68"/>
    <w:rsid w:val="006E71E0"/>
    <w:rsid w:val="006F0315"/>
    <w:rsid w:val="006F0418"/>
    <w:rsid w:val="006F0FC9"/>
    <w:rsid w:val="006F16E2"/>
    <w:rsid w:val="006F1C24"/>
    <w:rsid w:val="006F2129"/>
    <w:rsid w:val="006F2AD1"/>
    <w:rsid w:val="006F3338"/>
    <w:rsid w:val="006F36BE"/>
    <w:rsid w:val="006F45DE"/>
    <w:rsid w:val="006F4905"/>
    <w:rsid w:val="006F4AC2"/>
    <w:rsid w:val="006F4E2A"/>
    <w:rsid w:val="006F4F4D"/>
    <w:rsid w:val="006F5324"/>
    <w:rsid w:val="006F5841"/>
    <w:rsid w:val="006F5A41"/>
    <w:rsid w:val="006F63DA"/>
    <w:rsid w:val="006F73C1"/>
    <w:rsid w:val="006F7989"/>
    <w:rsid w:val="006F7A67"/>
    <w:rsid w:val="006F7D38"/>
    <w:rsid w:val="007003FB"/>
    <w:rsid w:val="00700F1C"/>
    <w:rsid w:val="0070103F"/>
    <w:rsid w:val="00701169"/>
    <w:rsid w:val="007018C9"/>
    <w:rsid w:val="00701C6C"/>
    <w:rsid w:val="0070213E"/>
    <w:rsid w:val="00702FC6"/>
    <w:rsid w:val="00704353"/>
    <w:rsid w:val="00705B18"/>
    <w:rsid w:val="0070617C"/>
    <w:rsid w:val="00706272"/>
    <w:rsid w:val="007064DB"/>
    <w:rsid w:val="00706BD1"/>
    <w:rsid w:val="00706EED"/>
    <w:rsid w:val="0070752F"/>
    <w:rsid w:val="007079DA"/>
    <w:rsid w:val="00711086"/>
    <w:rsid w:val="00711160"/>
    <w:rsid w:val="00712A17"/>
    <w:rsid w:val="00712FBA"/>
    <w:rsid w:val="00713194"/>
    <w:rsid w:val="00713D28"/>
    <w:rsid w:val="00713F43"/>
    <w:rsid w:val="007148D4"/>
    <w:rsid w:val="007158E9"/>
    <w:rsid w:val="00715F0A"/>
    <w:rsid w:val="00716739"/>
    <w:rsid w:val="00717354"/>
    <w:rsid w:val="00717519"/>
    <w:rsid w:val="007175F2"/>
    <w:rsid w:val="00721568"/>
    <w:rsid w:val="00722906"/>
    <w:rsid w:val="007229B1"/>
    <w:rsid w:val="00722EAD"/>
    <w:rsid w:val="00722EAF"/>
    <w:rsid w:val="007244AC"/>
    <w:rsid w:val="00724C2C"/>
    <w:rsid w:val="00724E84"/>
    <w:rsid w:val="00724F90"/>
    <w:rsid w:val="007272F7"/>
    <w:rsid w:val="00727516"/>
    <w:rsid w:val="00727BC7"/>
    <w:rsid w:val="00730741"/>
    <w:rsid w:val="007307B2"/>
    <w:rsid w:val="00730AE3"/>
    <w:rsid w:val="007319FE"/>
    <w:rsid w:val="00732FA4"/>
    <w:rsid w:val="00732FE1"/>
    <w:rsid w:val="00733BFB"/>
    <w:rsid w:val="00733D91"/>
    <w:rsid w:val="00734173"/>
    <w:rsid w:val="007343D0"/>
    <w:rsid w:val="007343F3"/>
    <w:rsid w:val="00734E0D"/>
    <w:rsid w:val="00735229"/>
    <w:rsid w:val="0073538E"/>
    <w:rsid w:val="00735B3A"/>
    <w:rsid w:val="00735B61"/>
    <w:rsid w:val="00735D2F"/>
    <w:rsid w:val="00736730"/>
    <w:rsid w:val="00736A3F"/>
    <w:rsid w:val="007375A9"/>
    <w:rsid w:val="0073762B"/>
    <w:rsid w:val="00737796"/>
    <w:rsid w:val="0074031D"/>
    <w:rsid w:val="0074088C"/>
    <w:rsid w:val="00740A59"/>
    <w:rsid w:val="00741494"/>
    <w:rsid w:val="00741DA4"/>
    <w:rsid w:val="00741DDB"/>
    <w:rsid w:val="0074316B"/>
    <w:rsid w:val="007434A2"/>
    <w:rsid w:val="00744314"/>
    <w:rsid w:val="00744545"/>
    <w:rsid w:val="00744CB9"/>
    <w:rsid w:val="0074541B"/>
    <w:rsid w:val="00745B31"/>
    <w:rsid w:val="00746624"/>
    <w:rsid w:val="00746D2B"/>
    <w:rsid w:val="00746F56"/>
    <w:rsid w:val="00747013"/>
    <w:rsid w:val="00747261"/>
    <w:rsid w:val="007476EC"/>
    <w:rsid w:val="00747729"/>
    <w:rsid w:val="007477DF"/>
    <w:rsid w:val="00747961"/>
    <w:rsid w:val="00750D79"/>
    <w:rsid w:val="0075119C"/>
    <w:rsid w:val="007521F2"/>
    <w:rsid w:val="00752B67"/>
    <w:rsid w:val="00752B89"/>
    <w:rsid w:val="007530E8"/>
    <w:rsid w:val="00755DC8"/>
    <w:rsid w:val="00757019"/>
    <w:rsid w:val="007606B7"/>
    <w:rsid w:val="0076142A"/>
    <w:rsid w:val="00761E1E"/>
    <w:rsid w:val="00762197"/>
    <w:rsid w:val="007623A0"/>
    <w:rsid w:val="00762436"/>
    <w:rsid w:val="00762D6F"/>
    <w:rsid w:val="00762FAE"/>
    <w:rsid w:val="007633C6"/>
    <w:rsid w:val="007634AA"/>
    <w:rsid w:val="00763931"/>
    <w:rsid w:val="00763C0E"/>
    <w:rsid w:val="00765545"/>
    <w:rsid w:val="00766455"/>
    <w:rsid w:val="00766D4F"/>
    <w:rsid w:val="007671AD"/>
    <w:rsid w:val="0077084B"/>
    <w:rsid w:val="00771AFD"/>
    <w:rsid w:val="00771F73"/>
    <w:rsid w:val="00772175"/>
    <w:rsid w:val="00773233"/>
    <w:rsid w:val="0077329F"/>
    <w:rsid w:val="00774496"/>
    <w:rsid w:val="007746F0"/>
    <w:rsid w:val="00774CF0"/>
    <w:rsid w:val="00774DD3"/>
    <w:rsid w:val="0077519A"/>
    <w:rsid w:val="00775319"/>
    <w:rsid w:val="007758FC"/>
    <w:rsid w:val="00775C58"/>
    <w:rsid w:val="00775FED"/>
    <w:rsid w:val="00776010"/>
    <w:rsid w:val="00776C69"/>
    <w:rsid w:val="00776E3E"/>
    <w:rsid w:val="00777527"/>
    <w:rsid w:val="007804D5"/>
    <w:rsid w:val="00780776"/>
    <w:rsid w:val="00780B2B"/>
    <w:rsid w:val="00780D4D"/>
    <w:rsid w:val="00781652"/>
    <w:rsid w:val="00781ED5"/>
    <w:rsid w:val="00782237"/>
    <w:rsid w:val="0078264A"/>
    <w:rsid w:val="00782AD3"/>
    <w:rsid w:val="00783FA2"/>
    <w:rsid w:val="007845E1"/>
    <w:rsid w:val="007849BE"/>
    <w:rsid w:val="007859C1"/>
    <w:rsid w:val="00785A41"/>
    <w:rsid w:val="00786525"/>
    <w:rsid w:val="00786754"/>
    <w:rsid w:val="00786998"/>
    <w:rsid w:val="0079064D"/>
    <w:rsid w:val="00790869"/>
    <w:rsid w:val="007912BB"/>
    <w:rsid w:val="00791577"/>
    <w:rsid w:val="00791708"/>
    <w:rsid w:val="00791961"/>
    <w:rsid w:val="007919DD"/>
    <w:rsid w:val="007924AC"/>
    <w:rsid w:val="00792579"/>
    <w:rsid w:val="00793334"/>
    <w:rsid w:val="00794CF5"/>
    <w:rsid w:val="00795206"/>
    <w:rsid w:val="007955F0"/>
    <w:rsid w:val="00795888"/>
    <w:rsid w:val="00795C05"/>
    <w:rsid w:val="00796039"/>
    <w:rsid w:val="007964A5"/>
    <w:rsid w:val="00796C5F"/>
    <w:rsid w:val="00797640"/>
    <w:rsid w:val="0079770D"/>
    <w:rsid w:val="007A1334"/>
    <w:rsid w:val="007A30CC"/>
    <w:rsid w:val="007A33B5"/>
    <w:rsid w:val="007A37C8"/>
    <w:rsid w:val="007A4AA0"/>
    <w:rsid w:val="007A50E5"/>
    <w:rsid w:val="007A5656"/>
    <w:rsid w:val="007A5696"/>
    <w:rsid w:val="007A5BEB"/>
    <w:rsid w:val="007A690E"/>
    <w:rsid w:val="007A6C62"/>
    <w:rsid w:val="007A7364"/>
    <w:rsid w:val="007A77F1"/>
    <w:rsid w:val="007B1997"/>
    <w:rsid w:val="007B1C50"/>
    <w:rsid w:val="007B2011"/>
    <w:rsid w:val="007B203D"/>
    <w:rsid w:val="007B20B1"/>
    <w:rsid w:val="007B27AD"/>
    <w:rsid w:val="007B2D3B"/>
    <w:rsid w:val="007B2FC5"/>
    <w:rsid w:val="007B33A0"/>
    <w:rsid w:val="007B42A9"/>
    <w:rsid w:val="007B4469"/>
    <w:rsid w:val="007B4644"/>
    <w:rsid w:val="007B4D99"/>
    <w:rsid w:val="007B521A"/>
    <w:rsid w:val="007B563F"/>
    <w:rsid w:val="007B5879"/>
    <w:rsid w:val="007B5F56"/>
    <w:rsid w:val="007B61B8"/>
    <w:rsid w:val="007B6388"/>
    <w:rsid w:val="007B727A"/>
    <w:rsid w:val="007B7A69"/>
    <w:rsid w:val="007C0867"/>
    <w:rsid w:val="007C156D"/>
    <w:rsid w:val="007C16CE"/>
    <w:rsid w:val="007C1A0A"/>
    <w:rsid w:val="007C1D7C"/>
    <w:rsid w:val="007C1FAB"/>
    <w:rsid w:val="007C23CC"/>
    <w:rsid w:val="007C2535"/>
    <w:rsid w:val="007C2818"/>
    <w:rsid w:val="007C2AE7"/>
    <w:rsid w:val="007C329B"/>
    <w:rsid w:val="007C335A"/>
    <w:rsid w:val="007C4444"/>
    <w:rsid w:val="007C44F3"/>
    <w:rsid w:val="007C4C8E"/>
    <w:rsid w:val="007C532D"/>
    <w:rsid w:val="007C5463"/>
    <w:rsid w:val="007C59DD"/>
    <w:rsid w:val="007C5DF2"/>
    <w:rsid w:val="007C5F67"/>
    <w:rsid w:val="007C68A7"/>
    <w:rsid w:val="007C68C1"/>
    <w:rsid w:val="007C69B4"/>
    <w:rsid w:val="007C7AFB"/>
    <w:rsid w:val="007C7DF7"/>
    <w:rsid w:val="007D01E4"/>
    <w:rsid w:val="007D0621"/>
    <w:rsid w:val="007D0CAB"/>
    <w:rsid w:val="007D0CC8"/>
    <w:rsid w:val="007D168A"/>
    <w:rsid w:val="007D254F"/>
    <w:rsid w:val="007D328D"/>
    <w:rsid w:val="007D362E"/>
    <w:rsid w:val="007D4692"/>
    <w:rsid w:val="007D4701"/>
    <w:rsid w:val="007D4F6B"/>
    <w:rsid w:val="007D4FB7"/>
    <w:rsid w:val="007D5109"/>
    <w:rsid w:val="007D5BEA"/>
    <w:rsid w:val="007D6696"/>
    <w:rsid w:val="007D6F71"/>
    <w:rsid w:val="007D74AE"/>
    <w:rsid w:val="007D7759"/>
    <w:rsid w:val="007D7B01"/>
    <w:rsid w:val="007D7C14"/>
    <w:rsid w:val="007D7CEF"/>
    <w:rsid w:val="007E02BB"/>
    <w:rsid w:val="007E05D2"/>
    <w:rsid w:val="007E0B2E"/>
    <w:rsid w:val="007E0D06"/>
    <w:rsid w:val="007E0D96"/>
    <w:rsid w:val="007E101E"/>
    <w:rsid w:val="007E1343"/>
    <w:rsid w:val="007E14FB"/>
    <w:rsid w:val="007E192B"/>
    <w:rsid w:val="007E2260"/>
    <w:rsid w:val="007E2AEF"/>
    <w:rsid w:val="007E3A23"/>
    <w:rsid w:val="007E3AC5"/>
    <w:rsid w:val="007E404A"/>
    <w:rsid w:val="007E4ECB"/>
    <w:rsid w:val="007E5B9C"/>
    <w:rsid w:val="007E5E9D"/>
    <w:rsid w:val="007E5F63"/>
    <w:rsid w:val="007E639D"/>
    <w:rsid w:val="007E6854"/>
    <w:rsid w:val="007E734A"/>
    <w:rsid w:val="007E73A0"/>
    <w:rsid w:val="007E7AAF"/>
    <w:rsid w:val="007E7AFF"/>
    <w:rsid w:val="007F06C4"/>
    <w:rsid w:val="007F07A2"/>
    <w:rsid w:val="007F0C6F"/>
    <w:rsid w:val="007F1071"/>
    <w:rsid w:val="007F25C9"/>
    <w:rsid w:val="007F2D5F"/>
    <w:rsid w:val="007F3071"/>
    <w:rsid w:val="007F3792"/>
    <w:rsid w:val="007F3AB4"/>
    <w:rsid w:val="007F4479"/>
    <w:rsid w:val="007F44C5"/>
    <w:rsid w:val="007F47F6"/>
    <w:rsid w:val="007F580F"/>
    <w:rsid w:val="007F6A11"/>
    <w:rsid w:val="007F6F04"/>
    <w:rsid w:val="007F70F8"/>
    <w:rsid w:val="007F7274"/>
    <w:rsid w:val="007F7D59"/>
    <w:rsid w:val="0080012C"/>
    <w:rsid w:val="00800A71"/>
    <w:rsid w:val="00800C75"/>
    <w:rsid w:val="008012CC"/>
    <w:rsid w:val="0080163F"/>
    <w:rsid w:val="00802E6D"/>
    <w:rsid w:val="00803103"/>
    <w:rsid w:val="00803292"/>
    <w:rsid w:val="00803CA4"/>
    <w:rsid w:val="00804353"/>
    <w:rsid w:val="0080464A"/>
    <w:rsid w:val="008048D5"/>
    <w:rsid w:val="00804AF0"/>
    <w:rsid w:val="00804B97"/>
    <w:rsid w:val="00804BDB"/>
    <w:rsid w:val="00805825"/>
    <w:rsid w:val="00805B3C"/>
    <w:rsid w:val="00806477"/>
    <w:rsid w:val="00806A97"/>
    <w:rsid w:val="00806B90"/>
    <w:rsid w:val="00806D3F"/>
    <w:rsid w:val="00807969"/>
    <w:rsid w:val="00807F6E"/>
    <w:rsid w:val="00807FEC"/>
    <w:rsid w:val="00810027"/>
    <w:rsid w:val="00811E7E"/>
    <w:rsid w:val="0081340B"/>
    <w:rsid w:val="008147BA"/>
    <w:rsid w:val="00814842"/>
    <w:rsid w:val="00816A28"/>
    <w:rsid w:val="008177D0"/>
    <w:rsid w:val="008178ED"/>
    <w:rsid w:val="00817DB1"/>
    <w:rsid w:val="00820B32"/>
    <w:rsid w:val="00822F95"/>
    <w:rsid w:val="008231B3"/>
    <w:rsid w:val="008233E9"/>
    <w:rsid w:val="00823418"/>
    <w:rsid w:val="00823841"/>
    <w:rsid w:val="00823A62"/>
    <w:rsid w:val="00823E6E"/>
    <w:rsid w:val="008245D0"/>
    <w:rsid w:val="008251FC"/>
    <w:rsid w:val="00826317"/>
    <w:rsid w:val="00826418"/>
    <w:rsid w:val="00827769"/>
    <w:rsid w:val="00827925"/>
    <w:rsid w:val="008279A6"/>
    <w:rsid w:val="008301C3"/>
    <w:rsid w:val="008304BA"/>
    <w:rsid w:val="00830E98"/>
    <w:rsid w:val="008326D8"/>
    <w:rsid w:val="008329FB"/>
    <w:rsid w:val="00832EA4"/>
    <w:rsid w:val="0083372A"/>
    <w:rsid w:val="00833840"/>
    <w:rsid w:val="008339FB"/>
    <w:rsid w:val="00833F2E"/>
    <w:rsid w:val="0083441F"/>
    <w:rsid w:val="00834BEC"/>
    <w:rsid w:val="00834F08"/>
    <w:rsid w:val="008350AE"/>
    <w:rsid w:val="00836310"/>
    <w:rsid w:val="008365A0"/>
    <w:rsid w:val="008366BB"/>
    <w:rsid w:val="00836D29"/>
    <w:rsid w:val="00836F23"/>
    <w:rsid w:val="0083706D"/>
    <w:rsid w:val="0083714E"/>
    <w:rsid w:val="008378C0"/>
    <w:rsid w:val="00840368"/>
    <w:rsid w:val="00840399"/>
    <w:rsid w:val="00840B03"/>
    <w:rsid w:val="008410FF"/>
    <w:rsid w:val="00841383"/>
    <w:rsid w:val="00841725"/>
    <w:rsid w:val="00841A5D"/>
    <w:rsid w:val="00841B89"/>
    <w:rsid w:val="00841C34"/>
    <w:rsid w:val="008421C3"/>
    <w:rsid w:val="008422E2"/>
    <w:rsid w:val="008428B4"/>
    <w:rsid w:val="00842BBB"/>
    <w:rsid w:val="00842E46"/>
    <w:rsid w:val="00842F56"/>
    <w:rsid w:val="008433AE"/>
    <w:rsid w:val="008435E4"/>
    <w:rsid w:val="008438DF"/>
    <w:rsid w:val="00844714"/>
    <w:rsid w:val="00844A86"/>
    <w:rsid w:val="00845DB4"/>
    <w:rsid w:val="008461EA"/>
    <w:rsid w:val="008462A3"/>
    <w:rsid w:val="00847143"/>
    <w:rsid w:val="00847385"/>
    <w:rsid w:val="0084766A"/>
    <w:rsid w:val="008500E5"/>
    <w:rsid w:val="00850770"/>
    <w:rsid w:val="00851649"/>
    <w:rsid w:val="0085177E"/>
    <w:rsid w:val="00851964"/>
    <w:rsid w:val="008524E3"/>
    <w:rsid w:val="00853B4C"/>
    <w:rsid w:val="00854000"/>
    <w:rsid w:val="0085409F"/>
    <w:rsid w:val="00854AE0"/>
    <w:rsid w:val="00854B42"/>
    <w:rsid w:val="00854BE7"/>
    <w:rsid w:val="00854DDE"/>
    <w:rsid w:val="008564E1"/>
    <w:rsid w:val="00856B4F"/>
    <w:rsid w:val="00857A61"/>
    <w:rsid w:val="0086018A"/>
    <w:rsid w:val="0086051A"/>
    <w:rsid w:val="00860AC7"/>
    <w:rsid w:val="008619EF"/>
    <w:rsid w:val="00861D1A"/>
    <w:rsid w:val="008636DE"/>
    <w:rsid w:val="008637B9"/>
    <w:rsid w:val="00863D43"/>
    <w:rsid w:val="008641C4"/>
    <w:rsid w:val="00864520"/>
    <w:rsid w:val="00864748"/>
    <w:rsid w:val="0086517C"/>
    <w:rsid w:val="00865AFA"/>
    <w:rsid w:val="00866BE3"/>
    <w:rsid w:val="00866E07"/>
    <w:rsid w:val="00866F2E"/>
    <w:rsid w:val="0086777A"/>
    <w:rsid w:val="00867B4F"/>
    <w:rsid w:val="00870840"/>
    <w:rsid w:val="00870884"/>
    <w:rsid w:val="00871798"/>
    <w:rsid w:val="00872491"/>
    <w:rsid w:val="00872844"/>
    <w:rsid w:val="0087288A"/>
    <w:rsid w:val="008729B9"/>
    <w:rsid w:val="00873ADF"/>
    <w:rsid w:val="00873DD4"/>
    <w:rsid w:val="0087467E"/>
    <w:rsid w:val="008746B7"/>
    <w:rsid w:val="00874747"/>
    <w:rsid w:val="00875AF3"/>
    <w:rsid w:val="00875C06"/>
    <w:rsid w:val="00876819"/>
    <w:rsid w:val="00876B3F"/>
    <w:rsid w:val="00876EB9"/>
    <w:rsid w:val="00877985"/>
    <w:rsid w:val="00877C69"/>
    <w:rsid w:val="00877F64"/>
    <w:rsid w:val="0088089E"/>
    <w:rsid w:val="008809CF"/>
    <w:rsid w:val="00880A91"/>
    <w:rsid w:val="00881C17"/>
    <w:rsid w:val="00882801"/>
    <w:rsid w:val="00884A04"/>
    <w:rsid w:val="0088501D"/>
    <w:rsid w:val="00885993"/>
    <w:rsid w:val="00885BA6"/>
    <w:rsid w:val="00886565"/>
    <w:rsid w:val="00886878"/>
    <w:rsid w:val="00886EF6"/>
    <w:rsid w:val="008906E6"/>
    <w:rsid w:val="00890745"/>
    <w:rsid w:val="00890B14"/>
    <w:rsid w:val="00890C78"/>
    <w:rsid w:val="008912F0"/>
    <w:rsid w:val="0089287B"/>
    <w:rsid w:val="008938B9"/>
    <w:rsid w:val="00893D79"/>
    <w:rsid w:val="008944CA"/>
    <w:rsid w:val="008953FB"/>
    <w:rsid w:val="008955E0"/>
    <w:rsid w:val="00895818"/>
    <w:rsid w:val="00895C03"/>
    <w:rsid w:val="0089616D"/>
    <w:rsid w:val="008964CF"/>
    <w:rsid w:val="00896AB8"/>
    <w:rsid w:val="00896AC3"/>
    <w:rsid w:val="00896BA2"/>
    <w:rsid w:val="00897937"/>
    <w:rsid w:val="00897A87"/>
    <w:rsid w:val="00897BD1"/>
    <w:rsid w:val="008A0088"/>
    <w:rsid w:val="008A0392"/>
    <w:rsid w:val="008A1B32"/>
    <w:rsid w:val="008A1D53"/>
    <w:rsid w:val="008A2341"/>
    <w:rsid w:val="008A2653"/>
    <w:rsid w:val="008A26DB"/>
    <w:rsid w:val="008A2A36"/>
    <w:rsid w:val="008A2ADD"/>
    <w:rsid w:val="008A2C9C"/>
    <w:rsid w:val="008A2FDD"/>
    <w:rsid w:val="008A36E6"/>
    <w:rsid w:val="008A4D2F"/>
    <w:rsid w:val="008A51E8"/>
    <w:rsid w:val="008A52B9"/>
    <w:rsid w:val="008A6820"/>
    <w:rsid w:val="008A6B7E"/>
    <w:rsid w:val="008A6BB0"/>
    <w:rsid w:val="008A7C02"/>
    <w:rsid w:val="008A7DA7"/>
    <w:rsid w:val="008A7DC8"/>
    <w:rsid w:val="008B0020"/>
    <w:rsid w:val="008B0518"/>
    <w:rsid w:val="008B055E"/>
    <w:rsid w:val="008B0A53"/>
    <w:rsid w:val="008B1736"/>
    <w:rsid w:val="008B2272"/>
    <w:rsid w:val="008B26FA"/>
    <w:rsid w:val="008B289F"/>
    <w:rsid w:val="008B2E9F"/>
    <w:rsid w:val="008B3212"/>
    <w:rsid w:val="008B3279"/>
    <w:rsid w:val="008B3E50"/>
    <w:rsid w:val="008B4371"/>
    <w:rsid w:val="008B4FB4"/>
    <w:rsid w:val="008B62FB"/>
    <w:rsid w:val="008B6B74"/>
    <w:rsid w:val="008B6E30"/>
    <w:rsid w:val="008B7496"/>
    <w:rsid w:val="008B7F3D"/>
    <w:rsid w:val="008C0448"/>
    <w:rsid w:val="008C04D5"/>
    <w:rsid w:val="008C07E9"/>
    <w:rsid w:val="008C2962"/>
    <w:rsid w:val="008C35AB"/>
    <w:rsid w:val="008C3887"/>
    <w:rsid w:val="008C3BF3"/>
    <w:rsid w:val="008C430B"/>
    <w:rsid w:val="008C4DDB"/>
    <w:rsid w:val="008C51CC"/>
    <w:rsid w:val="008C6BFE"/>
    <w:rsid w:val="008C78EB"/>
    <w:rsid w:val="008C79CD"/>
    <w:rsid w:val="008C7F09"/>
    <w:rsid w:val="008C7F1A"/>
    <w:rsid w:val="008D01F0"/>
    <w:rsid w:val="008D076B"/>
    <w:rsid w:val="008D0A3A"/>
    <w:rsid w:val="008D1FF8"/>
    <w:rsid w:val="008D2172"/>
    <w:rsid w:val="008D2668"/>
    <w:rsid w:val="008D296A"/>
    <w:rsid w:val="008D2F27"/>
    <w:rsid w:val="008D3513"/>
    <w:rsid w:val="008D42C1"/>
    <w:rsid w:val="008D44DE"/>
    <w:rsid w:val="008D4B5D"/>
    <w:rsid w:val="008D4D9D"/>
    <w:rsid w:val="008D52C4"/>
    <w:rsid w:val="008D551E"/>
    <w:rsid w:val="008D5B28"/>
    <w:rsid w:val="008D5ED3"/>
    <w:rsid w:val="008D67D9"/>
    <w:rsid w:val="008D731C"/>
    <w:rsid w:val="008E06CE"/>
    <w:rsid w:val="008E0AF1"/>
    <w:rsid w:val="008E1340"/>
    <w:rsid w:val="008E186D"/>
    <w:rsid w:val="008E18F5"/>
    <w:rsid w:val="008E1F2E"/>
    <w:rsid w:val="008E2466"/>
    <w:rsid w:val="008E2AC6"/>
    <w:rsid w:val="008E32FA"/>
    <w:rsid w:val="008E3A61"/>
    <w:rsid w:val="008E3C3F"/>
    <w:rsid w:val="008E3C9A"/>
    <w:rsid w:val="008E4749"/>
    <w:rsid w:val="008E4A53"/>
    <w:rsid w:val="008E5A22"/>
    <w:rsid w:val="008E5B90"/>
    <w:rsid w:val="008E630C"/>
    <w:rsid w:val="008E68B7"/>
    <w:rsid w:val="008E6EE3"/>
    <w:rsid w:val="008E727E"/>
    <w:rsid w:val="008E72DD"/>
    <w:rsid w:val="008E793D"/>
    <w:rsid w:val="008F00ED"/>
    <w:rsid w:val="008F08A6"/>
    <w:rsid w:val="008F0D65"/>
    <w:rsid w:val="008F12D5"/>
    <w:rsid w:val="008F1889"/>
    <w:rsid w:val="008F188B"/>
    <w:rsid w:val="008F1A1B"/>
    <w:rsid w:val="008F1C36"/>
    <w:rsid w:val="008F23FA"/>
    <w:rsid w:val="008F251B"/>
    <w:rsid w:val="008F3826"/>
    <w:rsid w:val="008F3893"/>
    <w:rsid w:val="008F3A9B"/>
    <w:rsid w:val="008F3D3C"/>
    <w:rsid w:val="008F428D"/>
    <w:rsid w:val="008F4323"/>
    <w:rsid w:val="008F4496"/>
    <w:rsid w:val="008F483A"/>
    <w:rsid w:val="008F5AF4"/>
    <w:rsid w:val="008F6134"/>
    <w:rsid w:val="008F6BBC"/>
    <w:rsid w:val="008F7446"/>
    <w:rsid w:val="008F756B"/>
    <w:rsid w:val="00901353"/>
    <w:rsid w:val="009016D8"/>
    <w:rsid w:val="0090176C"/>
    <w:rsid w:val="00901A93"/>
    <w:rsid w:val="00901B4E"/>
    <w:rsid w:val="009023A2"/>
    <w:rsid w:val="00902939"/>
    <w:rsid w:val="0090294B"/>
    <w:rsid w:val="00902C69"/>
    <w:rsid w:val="009030F2"/>
    <w:rsid w:val="0090326D"/>
    <w:rsid w:val="00903446"/>
    <w:rsid w:val="0090377F"/>
    <w:rsid w:val="00903844"/>
    <w:rsid w:val="00903A65"/>
    <w:rsid w:val="00903D84"/>
    <w:rsid w:val="00904368"/>
    <w:rsid w:val="009048AE"/>
    <w:rsid w:val="00904C5F"/>
    <w:rsid w:val="00904E90"/>
    <w:rsid w:val="00904EF8"/>
    <w:rsid w:val="009050DB"/>
    <w:rsid w:val="009052C8"/>
    <w:rsid w:val="009056EE"/>
    <w:rsid w:val="00905B28"/>
    <w:rsid w:val="00906780"/>
    <w:rsid w:val="009069B1"/>
    <w:rsid w:val="00906E18"/>
    <w:rsid w:val="00906FCD"/>
    <w:rsid w:val="0090758A"/>
    <w:rsid w:val="00907DEA"/>
    <w:rsid w:val="00910085"/>
    <w:rsid w:val="009112F7"/>
    <w:rsid w:val="009113D3"/>
    <w:rsid w:val="00911630"/>
    <w:rsid w:val="00911812"/>
    <w:rsid w:val="00911CFB"/>
    <w:rsid w:val="0091324E"/>
    <w:rsid w:val="00913491"/>
    <w:rsid w:val="00913E8F"/>
    <w:rsid w:val="0091406B"/>
    <w:rsid w:val="009143BF"/>
    <w:rsid w:val="00914590"/>
    <w:rsid w:val="00914ACC"/>
    <w:rsid w:val="0091640B"/>
    <w:rsid w:val="009164BD"/>
    <w:rsid w:val="00917CBB"/>
    <w:rsid w:val="00917EB5"/>
    <w:rsid w:val="00920289"/>
    <w:rsid w:val="0092075F"/>
    <w:rsid w:val="00920AE1"/>
    <w:rsid w:val="00920BB9"/>
    <w:rsid w:val="009210F3"/>
    <w:rsid w:val="00921A00"/>
    <w:rsid w:val="00921B49"/>
    <w:rsid w:val="00921EB8"/>
    <w:rsid w:val="0092310B"/>
    <w:rsid w:val="00924059"/>
    <w:rsid w:val="00924285"/>
    <w:rsid w:val="00924CF3"/>
    <w:rsid w:val="009254C4"/>
    <w:rsid w:val="00925EA9"/>
    <w:rsid w:val="009261F7"/>
    <w:rsid w:val="00926246"/>
    <w:rsid w:val="0092672B"/>
    <w:rsid w:val="00926C11"/>
    <w:rsid w:val="00926D8C"/>
    <w:rsid w:val="00927E43"/>
    <w:rsid w:val="009303EE"/>
    <w:rsid w:val="00931670"/>
    <w:rsid w:val="0093178A"/>
    <w:rsid w:val="0093184E"/>
    <w:rsid w:val="009318C2"/>
    <w:rsid w:val="009319BB"/>
    <w:rsid w:val="00931A1F"/>
    <w:rsid w:val="00931B23"/>
    <w:rsid w:val="009324EF"/>
    <w:rsid w:val="00932F67"/>
    <w:rsid w:val="00933E9C"/>
    <w:rsid w:val="00934977"/>
    <w:rsid w:val="00934E94"/>
    <w:rsid w:val="00934FCA"/>
    <w:rsid w:val="00935F2B"/>
    <w:rsid w:val="00936D30"/>
    <w:rsid w:val="00936EA8"/>
    <w:rsid w:val="00936EEF"/>
    <w:rsid w:val="00937605"/>
    <w:rsid w:val="00937A57"/>
    <w:rsid w:val="00937EEE"/>
    <w:rsid w:val="009405E2"/>
    <w:rsid w:val="00940AB6"/>
    <w:rsid w:val="009416C9"/>
    <w:rsid w:val="0094257A"/>
    <w:rsid w:val="00942977"/>
    <w:rsid w:val="009438D5"/>
    <w:rsid w:val="00943C20"/>
    <w:rsid w:val="00943ED4"/>
    <w:rsid w:val="009445CC"/>
    <w:rsid w:val="009449C1"/>
    <w:rsid w:val="0094538F"/>
    <w:rsid w:val="00945C2F"/>
    <w:rsid w:val="00945D97"/>
    <w:rsid w:val="00946255"/>
    <w:rsid w:val="0094638F"/>
    <w:rsid w:val="009466CE"/>
    <w:rsid w:val="0094720F"/>
    <w:rsid w:val="0095021A"/>
    <w:rsid w:val="009509B8"/>
    <w:rsid w:val="00951725"/>
    <w:rsid w:val="0095255D"/>
    <w:rsid w:val="00952CA3"/>
    <w:rsid w:val="00952E7C"/>
    <w:rsid w:val="00952FC8"/>
    <w:rsid w:val="00953D4A"/>
    <w:rsid w:val="009546FB"/>
    <w:rsid w:val="0095482B"/>
    <w:rsid w:val="00954BE1"/>
    <w:rsid w:val="00955048"/>
    <w:rsid w:val="00955284"/>
    <w:rsid w:val="009555F7"/>
    <w:rsid w:val="009555FA"/>
    <w:rsid w:val="00955901"/>
    <w:rsid w:val="00956124"/>
    <w:rsid w:val="00956C26"/>
    <w:rsid w:val="00957007"/>
    <w:rsid w:val="00957FD6"/>
    <w:rsid w:val="00960255"/>
    <w:rsid w:val="009602E6"/>
    <w:rsid w:val="00960521"/>
    <w:rsid w:val="009608D7"/>
    <w:rsid w:val="00960FAC"/>
    <w:rsid w:val="009611FA"/>
    <w:rsid w:val="00961981"/>
    <w:rsid w:val="00962626"/>
    <w:rsid w:val="00963210"/>
    <w:rsid w:val="00963394"/>
    <w:rsid w:val="00963F85"/>
    <w:rsid w:val="009640EF"/>
    <w:rsid w:val="00964143"/>
    <w:rsid w:val="009642A5"/>
    <w:rsid w:val="00964446"/>
    <w:rsid w:val="009650F8"/>
    <w:rsid w:val="009664A2"/>
    <w:rsid w:val="0096655C"/>
    <w:rsid w:val="0096687F"/>
    <w:rsid w:val="009679D4"/>
    <w:rsid w:val="00967ED7"/>
    <w:rsid w:val="00971F27"/>
    <w:rsid w:val="00973A4A"/>
    <w:rsid w:val="00974023"/>
    <w:rsid w:val="009748EF"/>
    <w:rsid w:val="00974B9E"/>
    <w:rsid w:val="00974BD8"/>
    <w:rsid w:val="009751A1"/>
    <w:rsid w:val="00975589"/>
    <w:rsid w:val="00976CB1"/>
    <w:rsid w:val="00976EF2"/>
    <w:rsid w:val="00977776"/>
    <w:rsid w:val="0097784A"/>
    <w:rsid w:val="00977B4E"/>
    <w:rsid w:val="00977E9C"/>
    <w:rsid w:val="00980294"/>
    <w:rsid w:val="0098082B"/>
    <w:rsid w:val="009816B0"/>
    <w:rsid w:val="00981C60"/>
    <w:rsid w:val="0098207D"/>
    <w:rsid w:val="009825A2"/>
    <w:rsid w:val="0098302D"/>
    <w:rsid w:val="009839B7"/>
    <w:rsid w:val="00983ED7"/>
    <w:rsid w:val="00984779"/>
    <w:rsid w:val="00984830"/>
    <w:rsid w:val="00984AFF"/>
    <w:rsid w:val="00984F42"/>
    <w:rsid w:val="009853B8"/>
    <w:rsid w:val="00985688"/>
    <w:rsid w:val="00985E56"/>
    <w:rsid w:val="00986010"/>
    <w:rsid w:val="0098607B"/>
    <w:rsid w:val="009869EE"/>
    <w:rsid w:val="00986CC8"/>
    <w:rsid w:val="00986D4D"/>
    <w:rsid w:val="00986E91"/>
    <w:rsid w:val="00986FC6"/>
    <w:rsid w:val="00987052"/>
    <w:rsid w:val="00987577"/>
    <w:rsid w:val="0098783A"/>
    <w:rsid w:val="0098785A"/>
    <w:rsid w:val="00987AA4"/>
    <w:rsid w:val="0099007F"/>
    <w:rsid w:val="00990478"/>
    <w:rsid w:val="00990573"/>
    <w:rsid w:val="009908C6"/>
    <w:rsid w:val="00990CA5"/>
    <w:rsid w:val="0099107C"/>
    <w:rsid w:val="0099119A"/>
    <w:rsid w:val="00991A7D"/>
    <w:rsid w:val="00991EC2"/>
    <w:rsid w:val="009924A3"/>
    <w:rsid w:val="00992804"/>
    <w:rsid w:val="0099353F"/>
    <w:rsid w:val="00994D7E"/>
    <w:rsid w:val="009959E5"/>
    <w:rsid w:val="00995CCC"/>
    <w:rsid w:val="00995E9A"/>
    <w:rsid w:val="009A0DA3"/>
    <w:rsid w:val="009A3112"/>
    <w:rsid w:val="009A3475"/>
    <w:rsid w:val="009A3479"/>
    <w:rsid w:val="009A3B3E"/>
    <w:rsid w:val="009A4136"/>
    <w:rsid w:val="009A45F6"/>
    <w:rsid w:val="009A468F"/>
    <w:rsid w:val="009A53C0"/>
    <w:rsid w:val="009A54D9"/>
    <w:rsid w:val="009A63F8"/>
    <w:rsid w:val="009A665D"/>
    <w:rsid w:val="009A6DD2"/>
    <w:rsid w:val="009A7EEC"/>
    <w:rsid w:val="009A7F82"/>
    <w:rsid w:val="009B0019"/>
    <w:rsid w:val="009B050E"/>
    <w:rsid w:val="009B077F"/>
    <w:rsid w:val="009B0BD3"/>
    <w:rsid w:val="009B0E6A"/>
    <w:rsid w:val="009B1334"/>
    <w:rsid w:val="009B14E2"/>
    <w:rsid w:val="009B2A0D"/>
    <w:rsid w:val="009B2B63"/>
    <w:rsid w:val="009B454E"/>
    <w:rsid w:val="009B4D48"/>
    <w:rsid w:val="009B5468"/>
    <w:rsid w:val="009B5AE1"/>
    <w:rsid w:val="009B5D0C"/>
    <w:rsid w:val="009B63B4"/>
    <w:rsid w:val="009B6CDD"/>
    <w:rsid w:val="009B7986"/>
    <w:rsid w:val="009B7D69"/>
    <w:rsid w:val="009C04A7"/>
    <w:rsid w:val="009C1EA0"/>
    <w:rsid w:val="009C2788"/>
    <w:rsid w:val="009C29CA"/>
    <w:rsid w:val="009C3E2C"/>
    <w:rsid w:val="009C42F8"/>
    <w:rsid w:val="009C4D70"/>
    <w:rsid w:val="009C5A37"/>
    <w:rsid w:val="009C5FCE"/>
    <w:rsid w:val="009C6224"/>
    <w:rsid w:val="009C6597"/>
    <w:rsid w:val="009C67C8"/>
    <w:rsid w:val="009C6A5E"/>
    <w:rsid w:val="009C74F0"/>
    <w:rsid w:val="009D1C4D"/>
    <w:rsid w:val="009D24A3"/>
    <w:rsid w:val="009D26EA"/>
    <w:rsid w:val="009D2D06"/>
    <w:rsid w:val="009D326D"/>
    <w:rsid w:val="009D3766"/>
    <w:rsid w:val="009D3D1E"/>
    <w:rsid w:val="009D42DC"/>
    <w:rsid w:val="009D4BDD"/>
    <w:rsid w:val="009D5527"/>
    <w:rsid w:val="009D5873"/>
    <w:rsid w:val="009D625A"/>
    <w:rsid w:val="009D66C5"/>
    <w:rsid w:val="009D6A4B"/>
    <w:rsid w:val="009D701F"/>
    <w:rsid w:val="009D7159"/>
    <w:rsid w:val="009E05EB"/>
    <w:rsid w:val="009E102E"/>
    <w:rsid w:val="009E1B79"/>
    <w:rsid w:val="009E1D43"/>
    <w:rsid w:val="009E22C7"/>
    <w:rsid w:val="009E2356"/>
    <w:rsid w:val="009E2A42"/>
    <w:rsid w:val="009E2B82"/>
    <w:rsid w:val="009E2BC3"/>
    <w:rsid w:val="009E4805"/>
    <w:rsid w:val="009E499C"/>
    <w:rsid w:val="009E5314"/>
    <w:rsid w:val="009E5D1D"/>
    <w:rsid w:val="009E5D7B"/>
    <w:rsid w:val="009E6214"/>
    <w:rsid w:val="009E6E36"/>
    <w:rsid w:val="009E753C"/>
    <w:rsid w:val="009F081D"/>
    <w:rsid w:val="009F1643"/>
    <w:rsid w:val="009F17E6"/>
    <w:rsid w:val="009F3106"/>
    <w:rsid w:val="009F3416"/>
    <w:rsid w:val="009F37F0"/>
    <w:rsid w:val="009F454B"/>
    <w:rsid w:val="009F46C9"/>
    <w:rsid w:val="009F473F"/>
    <w:rsid w:val="009F4DDC"/>
    <w:rsid w:val="009F5DB1"/>
    <w:rsid w:val="009F67CC"/>
    <w:rsid w:val="009F6C81"/>
    <w:rsid w:val="009F6E31"/>
    <w:rsid w:val="009F6F04"/>
    <w:rsid w:val="009F72ED"/>
    <w:rsid w:val="009F7F56"/>
    <w:rsid w:val="00A007C1"/>
    <w:rsid w:val="00A009F3"/>
    <w:rsid w:val="00A016A6"/>
    <w:rsid w:val="00A01736"/>
    <w:rsid w:val="00A01892"/>
    <w:rsid w:val="00A01AFA"/>
    <w:rsid w:val="00A01B47"/>
    <w:rsid w:val="00A01EBE"/>
    <w:rsid w:val="00A02013"/>
    <w:rsid w:val="00A02EF9"/>
    <w:rsid w:val="00A031D1"/>
    <w:rsid w:val="00A035C6"/>
    <w:rsid w:val="00A03A10"/>
    <w:rsid w:val="00A03A2B"/>
    <w:rsid w:val="00A041B0"/>
    <w:rsid w:val="00A04831"/>
    <w:rsid w:val="00A04C9D"/>
    <w:rsid w:val="00A04DA9"/>
    <w:rsid w:val="00A06433"/>
    <w:rsid w:val="00A06D2A"/>
    <w:rsid w:val="00A07083"/>
    <w:rsid w:val="00A108A8"/>
    <w:rsid w:val="00A10B75"/>
    <w:rsid w:val="00A10D7D"/>
    <w:rsid w:val="00A11203"/>
    <w:rsid w:val="00A11598"/>
    <w:rsid w:val="00A11F05"/>
    <w:rsid w:val="00A12CFE"/>
    <w:rsid w:val="00A1376D"/>
    <w:rsid w:val="00A1390F"/>
    <w:rsid w:val="00A14DCA"/>
    <w:rsid w:val="00A15A9D"/>
    <w:rsid w:val="00A15D57"/>
    <w:rsid w:val="00A16395"/>
    <w:rsid w:val="00A16B65"/>
    <w:rsid w:val="00A16BEC"/>
    <w:rsid w:val="00A17172"/>
    <w:rsid w:val="00A1718F"/>
    <w:rsid w:val="00A17A2B"/>
    <w:rsid w:val="00A17A85"/>
    <w:rsid w:val="00A2005A"/>
    <w:rsid w:val="00A214D1"/>
    <w:rsid w:val="00A218F5"/>
    <w:rsid w:val="00A21CE6"/>
    <w:rsid w:val="00A2233B"/>
    <w:rsid w:val="00A22705"/>
    <w:rsid w:val="00A23EE0"/>
    <w:rsid w:val="00A23FCF"/>
    <w:rsid w:val="00A241EE"/>
    <w:rsid w:val="00A243CF"/>
    <w:rsid w:val="00A2536E"/>
    <w:rsid w:val="00A25A58"/>
    <w:rsid w:val="00A2672F"/>
    <w:rsid w:val="00A26938"/>
    <w:rsid w:val="00A26B0E"/>
    <w:rsid w:val="00A30A52"/>
    <w:rsid w:val="00A30AF3"/>
    <w:rsid w:val="00A30F95"/>
    <w:rsid w:val="00A31900"/>
    <w:rsid w:val="00A3296C"/>
    <w:rsid w:val="00A32E1C"/>
    <w:rsid w:val="00A33800"/>
    <w:rsid w:val="00A338EC"/>
    <w:rsid w:val="00A33967"/>
    <w:rsid w:val="00A33D56"/>
    <w:rsid w:val="00A348D8"/>
    <w:rsid w:val="00A3553F"/>
    <w:rsid w:val="00A35643"/>
    <w:rsid w:val="00A35E26"/>
    <w:rsid w:val="00A3661C"/>
    <w:rsid w:val="00A367B6"/>
    <w:rsid w:val="00A368F3"/>
    <w:rsid w:val="00A372B0"/>
    <w:rsid w:val="00A37AAB"/>
    <w:rsid w:val="00A37E84"/>
    <w:rsid w:val="00A40569"/>
    <w:rsid w:val="00A40F77"/>
    <w:rsid w:val="00A411FC"/>
    <w:rsid w:val="00A41293"/>
    <w:rsid w:val="00A417C5"/>
    <w:rsid w:val="00A41A6B"/>
    <w:rsid w:val="00A42456"/>
    <w:rsid w:val="00A42878"/>
    <w:rsid w:val="00A434DC"/>
    <w:rsid w:val="00A435D1"/>
    <w:rsid w:val="00A4387C"/>
    <w:rsid w:val="00A43B6A"/>
    <w:rsid w:val="00A43B6B"/>
    <w:rsid w:val="00A43C48"/>
    <w:rsid w:val="00A44569"/>
    <w:rsid w:val="00A44811"/>
    <w:rsid w:val="00A45164"/>
    <w:rsid w:val="00A45236"/>
    <w:rsid w:val="00A45395"/>
    <w:rsid w:val="00A4573C"/>
    <w:rsid w:val="00A45A26"/>
    <w:rsid w:val="00A45E4B"/>
    <w:rsid w:val="00A463FB"/>
    <w:rsid w:val="00A478E1"/>
    <w:rsid w:val="00A47ACC"/>
    <w:rsid w:val="00A47C2B"/>
    <w:rsid w:val="00A508D8"/>
    <w:rsid w:val="00A5127F"/>
    <w:rsid w:val="00A51471"/>
    <w:rsid w:val="00A52747"/>
    <w:rsid w:val="00A53335"/>
    <w:rsid w:val="00A5385B"/>
    <w:rsid w:val="00A53ACD"/>
    <w:rsid w:val="00A54BDB"/>
    <w:rsid w:val="00A54E80"/>
    <w:rsid w:val="00A5579B"/>
    <w:rsid w:val="00A558C0"/>
    <w:rsid w:val="00A56006"/>
    <w:rsid w:val="00A56129"/>
    <w:rsid w:val="00A57048"/>
    <w:rsid w:val="00A57288"/>
    <w:rsid w:val="00A61767"/>
    <w:rsid w:val="00A61A01"/>
    <w:rsid w:val="00A61D6B"/>
    <w:rsid w:val="00A6233A"/>
    <w:rsid w:val="00A625DF"/>
    <w:rsid w:val="00A62764"/>
    <w:rsid w:val="00A62DAA"/>
    <w:rsid w:val="00A6356E"/>
    <w:rsid w:val="00A63FD7"/>
    <w:rsid w:val="00A6435F"/>
    <w:rsid w:val="00A647E3"/>
    <w:rsid w:val="00A64C66"/>
    <w:rsid w:val="00A64EB3"/>
    <w:rsid w:val="00A658BB"/>
    <w:rsid w:val="00A65A1A"/>
    <w:rsid w:val="00A65F38"/>
    <w:rsid w:val="00A66576"/>
    <w:rsid w:val="00A66A82"/>
    <w:rsid w:val="00A66DD2"/>
    <w:rsid w:val="00A675C6"/>
    <w:rsid w:val="00A678AF"/>
    <w:rsid w:val="00A67BF6"/>
    <w:rsid w:val="00A67CBF"/>
    <w:rsid w:val="00A702E9"/>
    <w:rsid w:val="00A7036E"/>
    <w:rsid w:val="00A7055B"/>
    <w:rsid w:val="00A70E44"/>
    <w:rsid w:val="00A718B4"/>
    <w:rsid w:val="00A71B0E"/>
    <w:rsid w:val="00A71B29"/>
    <w:rsid w:val="00A71E2D"/>
    <w:rsid w:val="00A73586"/>
    <w:rsid w:val="00A73728"/>
    <w:rsid w:val="00A73A8C"/>
    <w:rsid w:val="00A75E90"/>
    <w:rsid w:val="00A76710"/>
    <w:rsid w:val="00A771A1"/>
    <w:rsid w:val="00A801F6"/>
    <w:rsid w:val="00A80ADA"/>
    <w:rsid w:val="00A815E4"/>
    <w:rsid w:val="00A81788"/>
    <w:rsid w:val="00A81947"/>
    <w:rsid w:val="00A81E35"/>
    <w:rsid w:val="00A82350"/>
    <w:rsid w:val="00A824E3"/>
    <w:rsid w:val="00A8250A"/>
    <w:rsid w:val="00A8299F"/>
    <w:rsid w:val="00A83193"/>
    <w:rsid w:val="00A833C8"/>
    <w:rsid w:val="00A83432"/>
    <w:rsid w:val="00A837AB"/>
    <w:rsid w:val="00A84435"/>
    <w:rsid w:val="00A844A2"/>
    <w:rsid w:val="00A84E62"/>
    <w:rsid w:val="00A8509F"/>
    <w:rsid w:val="00A86F36"/>
    <w:rsid w:val="00A87393"/>
    <w:rsid w:val="00A873D9"/>
    <w:rsid w:val="00A87773"/>
    <w:rsid w:val="00A87B89"/>
    <w:rsid w:val="00A9009B"/>
    <w:rsid w:val="00A902C3"/>
    <w:rsid w:val="00A90444"/>
    <w:rsid w:val="00A90493"/>
    <w:rsid w:val="00A90A99"/>
    <w:rsid w:val="00A90B59"/>
    <w:rsid w:val="00A91333"/>
    <w:rsid w:val="00A91F0A"/>
    <w:rsid w:val="00A92042"/>
    <w:rsid w:val="00A920C5"/>
    <w:rsid w:val="00A923CE"/>
    <w:rsid w:val="00A929E4"/>
    <w:rsid w:val="00A92A70"/>
    <w:rsid w:val="00A939F3"/>
    <w:rsid w:val="00A943A6"/>
    <w:rsid w:val="00A943DC"/>
    <w:rsid w:val="00A94C82"/>
    <w:rsid w:val="00A956B4"/>
    <w:rsid w:val="00A95A9F"/>
    <w:rsid w:val="00A9620C"/>
    <w:rsid w:val="00A962DB"/>
    <w:rsid w:val="00A964C6"/>
    <w:rsid w:val="00A9677E"/>
    <w:rsid w:val="00A9779A"/>
    <w:rsid w:val="00AA021E"/>
    <w:rsid w:val="00AA0E2F"/>
    <w:rsid w:val="00AA18C8"/>
    <w:rsid w:val="00AA1C36"/>
    <w:rsid w:val="00AA1E61"/>
    <w:rsid w:val="00AA1F03"/>
    <w:rsid w:val="00AA2300"/>
    <w:rsid w:val="00AA24E3"/>
    <w:rsid w:val="00AA3047"/>
    <w:rsid w:val="00AA4151"/>
    <w:rsid w:val="00AA4B3E"/>
    <w:rsid w:val="00AA6225"/>
    <w:rsid w:val="00AA6D9E"/>
    <w:rsid w:val="00AA73EB"/>
    <w:rsid w:val="00AA7AAB"/>
    <w:rsid w:val="00AA7BDD"/>
    <w:rsid w:val="00AB02F4"/>
    <w:rsid w:val="00AB0742"/>
    <w:rsid w:val="00AB15D5"/>
    <w:rsid w:val="00AB2140"/>
    <w:rsid w:val="00AB2CC4"/>
    <w:rsid w:val="00AB2D6A"/>
    <w:rsid w:val="00AB2F77"/>
    <w:rsid w:val="00AB303F"/>
    <w:rsid w:val="00AB3590"/>
    <w:rsid w:val="00AB36DE"/>
    <w:rsid w:val="00AB371C"/>
    <w:rsid w:val="00AB3BC2"/>
    <w:rsid w:val="00AB4177"/>
    <w:rsid w:val="00AB443F"/>
    <w:rsid w:val="00AB458C"/>
    <w:rsid w:val="00AB5083"/>
    <w:rsid w:val="00AB5528"/>
    <w:rsid w:val="00AB5564"/>
    <w:rsid w:val="00AB5BA4"/>
    <w:rsid w:val="00AB62A0"/>
    <w:rsid w:val="00AB6452"/>
    <w:rsid w:val="00AB6856"/>
    <w:rsid w:val="00AB696E"/>
    <w:rsid w:val="00AB6DD6"/>
    <w:rsid w:val="00AB6F1D"/>
    <w:rsid w:val="00AB7314"/>
    <w:rsid w:val="00AB73A3"/>
    <w:rsid w:val="00AC0171"/>
    <w:rsid w:val="00AC10A6"/>
    <w:rsid w:val="00AC1793"/>
    <w:rsid w:val="00AC1DC4"/>
    <w:rsid w:val="00AC2C8E"/>
    <w:rsid w:val="00AC3118"/>
    <w:rsid w:val="00AC3EF8"/>
    <w:rsid w:val="00AC47D0"/>
    <w:rsid w:val="00AC553E"/>
    <w:rsid w:val="00AC5692"/>
    <w:rsid w:val="00AC57EB"/>
    <w:rsid w:val="00AC5DB3"/>
    <w:rsid w:val="00AC5E74"/>
    <w:rsid w:val="00AC6F2F"/>
    <w:rsid w:val="00AC71B3"/>
    <w:rsid w:val="00AC73DD"/>
    <w:rsid w:val="00AC745C"/>
    <w:rsid w:val="00AC7B28"/>
    <w:rsid w:val="00AC7C29"/>
    <w:rsid w:val="00AD0846"/>
    <w:rsid w:val="00AD0C62"/>
    <w:rsid w:val="00AD11A7"/>
    <w:rsid w:val="00AD139D"/>
    <w:rsid w:val="00AD182C"/>
    <w:rsid w:val="00AD185D"/>
    <w:rsid w:val="00AD1CDA"/>
    <w:rsid w:val="00AD2475"/>
    <w:rsid w:val="00AD256D"/>
    <w:rsid w:val="00AD277C"/>
    <w:rsid w:val="00AD27D9"/>
    <w:rsid w:val="00AD2AA1"/>
    <w:rsid w:val="00AD2E8D"/>
    <w:rsid w:val="00AD3EEC"/>
    <w:rsid w:val="00AD4772"/>
    <w:rsid w:val="00AD48F5"/>
    <w:rsid w:val="00AD49C1"/>
    <w:rsid w:val="00AD4E47"/>
    <w:rsid w:val="00AD4EBC"/>
    <w:rsid w:val="00AD529F"/>
    <w:rsid w:val="00AD6AE7"/>
    <w:rsid w:val="00AD76BE"/>
    <w:rsid w:val="00AD7706"/>
    <w:rsid w:val="00AE0247"/>
    <w:rsid w:val="00AE0565"/>
    <w:rsid w:val="00AE08DF"/>
    <w:rsid w:val="00AE0FC1"/>
    <w:rsid w:val="00AE116C"/>
    <w:rsid w:val="00AE1B75"/>
    <w:rsid w:val="00AE1DBD"/>
    <w:rsid w:val="00AE3AAD"/>
    <w:rsid w:val="00AE3C87"/>
    <w:rsid w:val="00AE3DA3"/>
    <w:rsid w:val="00AE3ED2"/>
    <w:rsid w:val="00AE4184"/>
    <w:rsid w:val="00AE4730"/>
    <w:rsid w:val="00AE544C"/>
    <w:rsid w:val="00AE562D"/>
    <w:rsid w:val="00AE59ED"/>
    <w:rsid w:val="00AE5AE7"/>
    <w:rsid w:val="00AE5B8C"/>
    <w:rsid w:val="00AE5F80"/>
    <w:rsid w:val="00AE6058"/>
    <w:rsid w:val="00AE6127"/>
    <w:rsid w:val="00AE620F"/>
    <w:rsid w:val="00AE7242"/>
    <w:rsid w:val="00AF00C3"/>
    <w:rsid w:val="00AF0469"/>
    <w:rsid w:val="00AF0723"/>
    <w:rsid w:val="00AF087A"/>
    <w:rsid w:val="00AF0C6E"/>
    <w:rsid w:val="00AF0CEF"/>
    <w:rsid w:val="00AF0D88"/>
    <w:rsid w:val="00AF0E9E"/>
    <w:rsid w:val="00AF1568"/>
    <w:rsid w:val="00AF1A00"/>
    <w:rsid w:val="00AF1B75"/>
    <w:rsid w:val="00AF20B7"/>
    <w:rsid w:val="00AF3777"/>
    <w:rsid w:val="00AF3DA9"/>
    <w:rsid w:val="00AF4133"/>
    <w:rsid w:val="00AF47AD"/>
    <w:rsid w:val="00AF4B6B"/>
    <w:rsid w:val="00AF4E4D"/>
    <w:rsid w:val="00AF53D4"/>
    <w:rsid w:val="00AF579C"/>
    <w:rsid w:val="00AF5AB7"/>
    <w:rsid w:val="00AF62C0"/>
    <w:rsid w:val="00AF6ADF"/>
    <w:rsid w:val="00AF7036"/>
    <w:rsid w:val="00B003F0"/>
    <w:rsid w:val="00B008DF"/>
    <w:rsid w:val="00B00FDF"/>
    <w:rsid w:val="00B0118C"/>
    <w:rsid w:val="00B0118E"/>
    <w:rsid w:val="00B0165E"/>
    <w:rsid w:val="00B0180F"/>
    <w:rsid w:val="00B02328"/>
    <w:rsid w:val="00B02DE0"/>
    <w:rsid w:val="00B0305A"/>
    <w:rsid w:val="00B0345E"/>
    <w:rsid w:val="00B03A0B"/>
    <w:rsid w:val="00B03FF0"/>
    <w:rsid w:val="00B045A5"/>
    <w:rsid w:val="00B04AEA"/>
    <w:rsid w:val="00B053A8"/>
    <w:rsid w:val="00B055A9"/>
    <w:rsid w:val="00B05C5D"/>
    <w:rsid w:val="00B06B38"/>
    <w:rsid w:val="00B06F5E"/>
    <w:rsid w:val="00B073FC"/>
    <w:rsid w:val="00B074F6"/>
    <w:rsid w:val="00B07712"/>
    <w:rsid w:val="00B07B5C"/>
    <w:rsid w:val="00B07F2B"/>
    <w:rsid w:val="00B1009B"/>
    <w:rsid w:val="00B10C80"/>
    <w:rsid w:val="00B11A38"/>
    <w:rsid w:val="00B11A63"/>
    <w:rsid w:val="00B11ADC"/>
    <w:rsid w:val="00B11DE0"/>
    <w:rsid w:val="00B12713"/>
    <w:rsid w:val="00B1282C"/>
    <w:rsid w:val="00B12C21"/>
    <w:rsid w:val="00B13243"/>
    <w:rsid w:val="00B13B35"/>
    <w:rsid w:val="00B149C4"/>
    <w:rsid w:val="00B15556"/>
    <w:rsid w:val="00B15BE8"/>
    <w:rsid w:val="00B15FA7"/>
    <w:rsid w:val="00B167E0"/>
    <w:rsid w:val="00B17864"/>
    <w:rsid w:val="00B20F59"/>
    <w:rsid w:val="00B21078"/>
    <w:rsid w:val="00B2173E"/>
    <w:rsid w:val="00B21AD0"/>
    <w:rsid w:val="00B21C97"/>
    <w:rsid w:val="00B22D17"/>
    <w:rsid w:val="00B22FB9"/>
    <w:rsid w:val="00B235E3"/>
    <w:rsid w:val="00B243C6"/>
    <w:rsid w:val="00B24C3B"/>
    <w:rsid w:val="00B24CB8"/>
    <w:rsid w:val="00B25995"/>
    <w:rsid w:val="00B25EBB"/>
    <w:rsid w:val="00B25F1F"/>
    <w:rsid w:val="00B26037"/>
    <w:rsid w:val="00B2684B"/>
    <w:rsid w:val="00B27821"/>
    <w:rsid w:val="00B27833"/>
    <w:rsid w:val="00B27874"/>
    <w:rsid w:val="00B27F78"/>
    <w:rsid w:val="00B30310"/>
    <w:rsid w:val="00B3226A"/>
    <w:rsid w:val="00B323E5"/>
    <w:rsid w:val="00B3244C"/>
    <w:rsid w:val="00B3370E"/>
    <w:rsid w:val="00B337A1"/>
    <w:rsid w:val="00B33BF1"/>
    <w:rsid w:val="00B33CA0"/>
    <w:rsid w:val="00B33D72"/>
    <w:rsid w:val="00B34862"/>
    <w:rsid w:val="00B34CF8"/>
    <w:rsid w:val="00B352B6"/>
    <w:rsid w:val="00B35CB1"/>
    <w:rsid w:val="00B35D07"/>
    <w:rsid w:val="00B362AB"/>
    <w:rsid w:val="00B36566"/>
    <w:rsid w:val="00B36DCA"/>
    <w:rsid w:val="00B37859"/>
    <w:rsid w:val="00B37B66"/>
    <w:rsid w:val="00B4034E"/>
    <w:rsid w:val="00B404CB"/>
    <w:rsid w:val="00B40D9B"/>
    <w:rsid w:val="00B40E4C"/>
    <w:rsid w:val="00B4110B"/>
    <w:rsid w:val="00B415AF"/>
    <w:rsid w:val="00B4177B"/>
    <w:rsid w:val="00B42F6B"/>
    <w:rsid w:val="00B42F8A"/>
    <w:rsid w:val="00B42FC0"/>
    <w:rsid w:val="00B430A4"/>
    <w:rsid w:val="00B431D6"/>
    <w:rsid w:val="00B435AE"/>
    <w:rsid w:val="00B4477C"/>
    <w:rsid w:val="00B44ADC"/>
    <w:rsid w:val="00B44B54"/>
    <w:rsid w:val="00B4538A"/>
    <w:rsid w:val="00B45ED7"/>
    <w:rsid w:val="00B46694"/>
    <w:rsid w:val="00B47147"/>
    <w:rsid w:val="00B4792E"/>
    <w:rsid w:val="00B503A9"/>
    <w:rsid w:val="00B50993"/>
    <w:rsid w:val="00B513FC"/>
    <w:rsid w:val="00B516F4"/>
    <w:rsid w:val="00B52771"/>
    <w:rsid w:val="00B53033"/>
    <w:rsid w:val="00B53062"/>
    <w:rsid w:val="00B5361A"/>
    <w:rsid w:val="00B538B8"/>
    <w:rsid w:val="00B53A07"/>
    <w:rsid w:val="00B53ED9"/>
    <w:rsid w:val="00B54C22"/>
    <w:rsid w:val="00B54C8F"/>
    <w:rsid w:val="00B554CC"/>
    <w:rsid w:val="00B55752"/>
    <w:rsid w:val="00B55A62"/>
    <w:rsid w:val="00B55E05"/>
    <w:rsid w:val="00B57178"/>
    <w:rsid w:val="00B57857"/>
    <w:rsid w:val="00B57D09"/>
    <w:rsid w:val="00B602F8"/>
    <w:rsid w:val="00B6057D"/>
    <w:rsid w:val="00B605E7"/>
    <w:rsid w:val="00B611EB"/>
    <w:rsid w:val="00B61CF9"/>
    <w:rsid w:val="00B62672"/>
    <w:rsid w:val="00B632E0"/>
    <w:rsid w:val="00B6335B"/>
    <w:rsid w:val="00B63686"/>
    <w:rsid w:val="00B63775"/>
    <w:rsid w:val="00B64AE9"/>
    <w:rsid w:val="00B65557"/>
    <w:rsid w:val="00B65809"/>
    <w:rsid w:val="00B658EE"/>
    <w:rsid w:val="00B6682D"/>
    <w:rsid w:val="00B66DD4"/>
    <w:rsid w:val="00B6751D"/>
    <w:rsid w:val="00B67A54"/>
    <w:rsid w:val="00B70ABD"/>
    <w:rsid w:val="00B70B2A"/>
    <w:rsid w:val="00B70DE5"/>
    <w:rsid w:val="00B71F1E"/>
    <w:rsid w:val="00B7268A"/>
    <w:rsid w:val="00B7299C"/>
    <w:rsid w:val="00B72D7D"/>
    <w:rsid w:val="00B739E6"/>
    <w:rsid w:val="00B73CC5"/>
    <w:rsid w:val="00B73F45"/>
    <w:rsid w:val="00B74288"/>
    <w:rsid w:val="00B74509"/>
    <w:rsid w:val="00B746ED"/>
    <w:rsid w:val="00B746F4"/>
    <w:rsid w:val="00B74E2E"/>
    <w:rsid w:val="00B753A8"/>
    <w:rsid w:val="00B755B8"/>
    <w:rsid w:val="00B7560A"/>
    <w:rsid w:val="00B75F61"/>
    <w:rsid w:val="00B76569"/>
    <w:rsid w:val="00B76D47"/>
    <w:rsid w:val="00B77107"/>
    <w:rsid w:val="00B772C3"/>
    <w:rsid w:val="00B77848"/>
    <w:rsid w:val="00B80273"/>
    <w:rsid w:val="00B809FB"/>
    <w:rsid w:val="00B80D87"/>
    <w:rsid w:val="00B819CB"/>
    <w:rsid w:val="00B81B04"/>
    <w:rsid w:val="00B82029"/>
    <w:rsid w:val="00B82409"/>
    <w:rsid w:val="00B82DA9"/>
    <w:rsid w:val="00B831F2"/>
    <w:rsid w:val="00B83769"/>
    <w:rsid w:val="00B8378D"/>
    <w:rsid w:val="00B83862"/>
    <w:rsid w:val="00B83A19"/>
    <w:rsid w:val="00B84192"/>
    <w:rsid w:val="00B84BED"/>
    <w:rsid w:val="00B8500D"/>
    <w:rsid w:val="00B8522F"/>
    <w:rsid w:val="00B85B8E"/>
    <w:rsid w:val="00B85ED0"/>
    <w:rsid w:val="00B86249"/>
    <w:rsid w:val="00B8645A"/>
    <w:rsid w:val="00B870BD"/>
    <w:rsid w:val="00B8760B"/>
    <w:rsid w:val="00B877B7"/>
    <w:rsid w:val="00B87C48"/>
    <w:rsid w:val="00B87E1E"/>
    <w:rsid w:val="00B90D93"/>
    <w:rsid w:val="00B9132E"/>
    <w:rsid w:val="00B920D1"/>
    <w:rsid w:val="00B920D3"/>
    <w:rsid w:val="00B9282B"/>
    <w:rsid w:val="00B92BC9"/>
    <w:rsid w:val="00B93589"/>
    <w:rsid w:val="00B9360B"/>
    <w:rsid w:val="00B94513"/>
    <w:rsid w:val="00B9486C"/>
    <w:rsid w:val="00B94D56"/>
    <w:rsid w:val="00B95416"/>
    <w:rsid w:val="00B95EE0"/>
    <w:rsid w:val="00B95FE6"/>
    <w:rsid w:val="00B9672B"/>
    <w:rsid w:val="00B96BB7"/>
    <w:rsid w:val="00BA0D6C"/>
    <w:rsid w:val="00BA1C41"/>
    <w:rsid w:val="00BA24B9"/>
    <w:rsid w:val="00BA3E54"/>
    <w:rsid w:val="00BA4A59"/>
    <w:rsid w:val="00BA4D25"/>
    <w:rsid w:val="00BA4E54"/>
    <w:rsid w:val="00BA50ED"/>
    <w:rsid w:val="00BA5ADA"/>
    <w:rsid w:val="00BA5C7D"/>
    <w:rsid w:val="00BA71AE"/>
    <w:rsid w:val="00BA7E2D"/>
    <w:rsid w:val="00BB0143"/>
    <w:rsid w:val="00BB04A2"/>
    <w:rsid w:val="00BB0843"/>
    <w:rsid w:val="00BB11F2"/>
    <w:rsid w:val="00BB1404"/>
    <w:rsid w:val="00BB220E"/>
    <w:rsid w:val="00BB2486"/>
    <w:rsid w:val="00BB2A04"/>
    <w:rsid w:val="00BB2BE9"/>
    <w:rsid w:val="00BB3299"/>
    <w:rsid w:val="00BB45EE"/>
    <w:rsid w:val="00BB4635"/>
    <w:rsid w:val="00BB480C"/>
    <w:rsid w:val="00BB500E"/>
    <w:rsid w:val="00BB550C"/>
    <w:rsid w:val="00BB56CE"/>
    <w:rsid w:val="00BB58D2"/>
    <w:rsid w:val="00BB5D65"/>
    <w:rsid w:val="00BB5EFA"/>
    <w:rsid w:val="00BB6A14"/>
    <w:rsid w:val="00BB7CDB"/>
    <w:rsid w:val="00BC02EF"/>
    <w:rsid w:val="00BC0548"/>
    <w:rsid w:val="00BC0926"/>
    <w:rsid w:val="00BC093E"/>
    <w:rsid w:val="00BC0C69"/>
    <w:rsid w:val="00BC1DE3"/>
    <w:rsid w:val="00BC2219"/>
    <w:rsid w:val="00BC2F52"/>
    <w:rsid w:val="00BC3271"/>
    <w:rsid w:val="00BC35DB"/>
    <w:rsid w:val="00BC385C"/>
    <w:rsid w:val="00BC3FF9"/>
    <w:rsid w:val="00BC42E5"/>
    <w:rsid w:val="00BC4581"/>
    <w:rsid w:val="00BC588D"/>
    <w:rsid w:val="00BC5E35"/>
    <w:rsid w:val="00BC654C"/>
    <w:rsid w:val="00BC66FF"/>
    <w:rsid w:val="00BC6C25"/>
    <w:rsid w:val="00BC6D07"/>
    <w:rsid w:val="00BC7566"/>
    <w:rsid w:val="00BC7901"/>
    <w:rsid w:val="00BD0069"/>
    <w:rsid w:val="00BD00B5"/>
    <w:rsid w:val="00BD05E6"/>
    <w:rsid w:val="00BD07D8"/>
    <w:rsid w:val="00BD1735"/>
    <w:rsid w:val="00BD1805"/>
    <w:rsid w:val="00BD20B3"/>
    <w:rsid w:val="00BD21B1"/>
    <w:rsid w:val="00BD2F41"/>
    <w:rsid w:val="00BD383A"/>
    <w:rsid w:val="00BD395E"/>
    <w:rsid w:val="00BD3F9F"/>
    <w:rsid w:val="00BD4510"/>
    <w:rsid w:val="00BD4AF0"/>
    <w:rsid w:val="00BD4BFE"/>
    <w:rsid w:val="00BD4E78"/>
    <w:rsid w:val="00BD53B9"/>
    <w:rsid w:val="00BD5ED9"/>
    <w:rsid w:val="00BD5FBF"/>
    <w:rsid w:val="00BD6128"/>
    <w:rsid w:val="00BD6169"/>
    <w:rsid w:val="00BD6B7A"/>
    <w:rsid w:val="00BD7172"/>
    <w:rsid w:val="00BD7DCE"/>
    <w:rsid w:val="00BE00FE"/>
    <w:rsid w:val="00BE042A"/>
    <w:rsid w:val="00BE0549"/>
    <w:rsid w:val="00BE063D"/>
    <w:rsid w:val="00BE0885"/>
    <w:rsid w:val="00BE0EB0"/>
    <w:rsid w:val="00BE10A8"/>
    <w:rsid w:val="00BE1401"/>
    <w:rsid w:val="00BE1A1F"/>
    <w:rsid w:val="00BE1C89"/>
    <w:rsid w:val="00BE2201"/>
    <w:rsid w:val="00BE2A7D"/>
    <w:rsid w:val="00BE3D09"/>
    <w:rsid w:val="00BE42E5"/>
    <w:rsid w:val="00BE4626"/>
    <w:rsid w:val="00BE4674"/>
    <w:rsid w:val="00BE467C"/>
    <w:rsid w:val="00BE4BA8"/>
    <w:rsid w:val="00BE4C82"/>
    <w:rsid w:val="00BE5187"/>
    <w:rsid w:val="00BE52C5"/>
    <w:rsid w:val="00BE5A54"/>
    <w:rsid w:val="00BE6137"/>
    <w:rsid w:val="00BE6B0E"/>
    <w:rsid w:val="00BE6C4F"/>
    <w:rsid w:val="00BE7037"/>
    <w:rsid w:val="00BE7657"/>
    <w:rsid w:val="00BF033F"/>
    <w:rsid w:val="00BF04EA"/>
    <w:rsid w:val="00BF1210"/>
    <w:rsid w:val="00BF13C5"/>
    <w:rsid w:val="00BF1A30"/>
    <w:rsid w:val="00BF1D22"/>
    <w:rsid w:val="00BF2E57"/>
    <w:rsid w:val="00BF35BA"/>
    <w:rsid w:val="00BF473D"/>
    <w:rsid w:val="00BF4D6A"/>
    <w:rsid w:val="00BF529A"/>
    <w:rsid w:val="00BF5C28"/>
    <w:rsid w:val="00BF5CD8"/>
    <w:rsid w:val="00BF6028"/>
    <w:rsid w:val="00BF63B2"/>
    <w:rsid w:val="00BF6B3C"/>
    <w:rsid w:val="00BF6B58"/>
    <w:rsid w:val="00BF74D2"/>
    <w:rsid w:val="00BF78C3"/>
    <w:rsid w:val="00BF7A29"/>
    <w:rsid w:val="00C00C2B"/>
    <w:rsid w:val="00C00FC7"/>
    <w:rsid w:val="00C01048"/>
    <w:rsid w:val="00C01572"/>
    <w:rsid w:val="00C018D1"/>
    <w:rsid w:val="00C01CC5"/>
    <w:rsid w:val="00C02473"/>
    <w:rsid w:val="00C02478"/>
    <w:rsid w:val="00C02AA7"/>
    <w:rsid w:val="00C02B2B"/>
    <w:rsid w:val="00C03DA8"/>
    <w:rsid w:val="00C03E73"/>
    <w:rsid w:val="00C05B60"/>
    <w:rsid w:val="00C078B3"/>
    <w:rsid w:val="00C07DDB"/>
    <w:rsid w:val="00C11760"/>
    <w:rsid w:val="00C11B27"/>
    <w:rsid w:val="00C11B93"/>
    <w:rsid w:val="00C1284D"/>
    <w:rsid w:val="00C12CF7"/>
    <w:rsid w:val="00C12D0F"/>
    <w:rsid w:val="00C131A4"/>
    <w:rsid w:val="00C132FA"/>
    <w:rsid w:val="00C13F3B"/>
    <w:rsid w:val="00C14292"/>
    <w:rsid w:val="00C14709"/>
    <w:rsid w:val="00C152C4"/>
    <w:rsid w:val="00C15D1D"/>
    <w:rsid w:val="00C15D85"/>
    <w:rsid w:val="00C15D96"/>
    <w:rsid w:val="00C1632A"/>
    <w:rsid w:val="00C1633D"/>
    <w:rsid w:val="00C16A23"/>
    <w:rsid w:val="00C17067"/>
    <w:rsid w:val="00C17705"/>
    <w:rsid w:val="00C17D74"/>
    <w:rsid w:val="00C17F8E"/>
    <w:rsid w:val="00C21ABD"/>
    <w:rsid w:val="00C21CD2"/>
    <w:rsid w:val="00C21F0F"/>
    <w:rsid w:val="00C22295"/>
    <w:rsid w:val="00C22ACB"/>
    <w:rsid w:val="00C22AF7"/>
    <w:rsid w:val="00C24BAD"/>
    <w:rsid w:val="00C25615"/>
    <w:rsid w:val="00C256EB"/>
    <w:rsid w:val="00C25E16"/>
    <w:rsid w:val="00C26030"/>
    <w:rsid w:val="00C2624A"/>
    <w:rsid w:val="00C267A0"/>
    <w:rsid w:val="00C26B53"/>
    <w:rsid w:val="00C26FC9"/>
    <w:rsid w:val="00C27EE3"/>
    <w:rsid w:val="00C30C3C"/>
    <w:rsid w:val="00C30C9A"/>
    <w:rsid w:val="00C30E97"/>
    <w:rsid w:val="00C31164"/>
    <w:rsid w:val="00C3152B"/>
    <w:rsid w:val="00C319A6"/>
    <w:rsid w:val="00C33094"/>
    <w:rsid w:val="00C33D13"/>
    <w:rsid w:val="00C34750"/>
    <w:rsid w:val="00C36227"/>
    <w:rsid w:val="00C36230"/>
    <w:rsid w:val="00C3780C"/>
    <w:rsid w:val="00C37CBA"/>
    <w:rsid w:val="00C37DFF"/>
    <w:rsid w:val="00C40024"/>
    <w:rsid w:val="00C41E4F"/>
    <w:rsid w:val="00C424B4"/>
    <w:rsid w:val="00C42DBD"/>
    <w:rsid w:val="00C42F3B"/>
    <w:rsid w:val="00C44196"/>
    <w:rsid w:val="00C45754"/>
    <w:rsid w:val="00C474C9"/>
    <w:rsid w:val="00C476C7"/>
    <w:rsid w:val="00C5067E"/>
    <w:rsid w:val="00C516AF"/>
    <w:rsid w:val="00C516CE"/>
    <w:rsid w:val="00C5179F"/>
    <w:rsid w:val="00C518B3"/>
    <w:rsid w:val="00C52C05"/>
    <w:rsid w:val="00C52E1E"/>
    <w:rsid w:val="00C5382D"/>
    <w:rsid w:val="00C53928"/>
    <w:rsid w:val="00C539C0"/>
    <w:rsid w:val="00C54625"/>
    <w:rsid w:val="00C548F7"/>
    <w:rsid w:val="00C54C58"/>
    <w:rsid w:val="00C54D64"/>
    <w:rsid w:val="00C55B18"/>
    <w:rsid w:val="00C55E35"/>
    <w:rsid w:val="00C5656E"/>
    <w:rsid w:val="00C56BB5"/>
    <w:rsid w:val="00C571A0"/>
    <w:rsid w:val="00C613D1"/>
    <w:rsid w:val="00C61BFF"/>
    <w:rsid w:val="00C61F0F"/>
    <w:rsid w:val="00C6238C"/>
    <w:rsid w:val="00C63169"/>
    <w:rsid w:val="00C63A42"/>
    <w:rsid w:val="00C63D2A"/>
    <w:rsid w:val="00C6498E"/>
    <w:rsid w:val="00C64E62"/>
    <w:rsid w:val="00C65722"/>
    <w:rsid w:val="00C65C20"/>
    <w:rsid w:val="00C65ECD"/>
    <w:rsid w:val="00C667E6"/>
    <w:rsid w:val="00C66812"/>
    <w:rsid w:val="00C66DE2"/>
    <w:rsid w:val="00C672F7"/>
    <w:rsid w:val="00C674C2"/>
    <w:rsid w:val="00C71061"/>
    <w:rsid w:val="00C711AD"/>
    <w:rsid w:val="00C71494"/>
    <w:rsid w:val="00C715DC"/>
    <w:rsid w:val="00C72A4A"/>
    <w:rsid w:val="00C72E19"/>
    <w:rsid w:val="00C74AC1"/>
    <w:rsid w:val="00C75231"/>
    <w:rsid w:val="00C756CF"/>
    <w:rsid w:val="00C75953"/>
    <w:rsid w:val="00C76209"/>
    <w:rsid w:val="00C8033F"/>
    <w:rsid w:val="00C807E5"/>
    <w:rsid w:val="00C8177C"/>
    <w:rsid w:val="00C81985"/>
    <w:rsid w:val="00C81A06"/>
    <w:rsid w:val="00C81D39"/>
    <w:rsid w:val="00C823C4"/>
    <w:rsid w:val="00C824AF"/>
    <w:rsid w:val="00C82B3E"/>
    <w:rsid w:val="00C82FE5"/>
    <w:rsid w:val="00C8335A"/>
    <w:rsid w:val="00C833E7"/>
    <w:rsid w:val="00C8380B"/>
    <w:rsid w:val="00C845E4"/>
    <w:rsid w:val="00C84EDF"/>
    <w:rsid w:val="00C85597"/>
    <w:rsid w:val="00C85745"/>
    <w:rsid w:val="00C85F0A"/>
    <w:rsid w:val="00C862D5"/>
    <w:rsid w:val="00C8666C"/>
    <w:rsid w:val="00C869BF"/>
    <w:rsid w:val="00C869F4"/>
    <w:rsid w:val="00C86E91"/>
    <w:rsid w:val="00C8740A"/>
    <w:rsid w:val="00C87412"/>
    <w:rsid w:val="00C87B15"/>
    <w:rsid w:val="00C91040"/>
    <w:rsid w:val="00C9172B"/>
    <w:rsid w:val="00C91838"/>
    <w:rsid w:val="00C923DB"/>
    <w:rsid w:val="00C930AB"/>
    <w:rsid w:val="00C9325A"/>
    <w:rsid w:val="00C9340D"/>
    <w:rsid w:val="00C94399"/>
    <w:rsid w:val="00C94413"/>
    <w:rsid w:val="00C94C6B"/>
    <w:rsid w:val="00C94FB8"/>
    <w:rsid w:val="00C95B28"/>
    <w:rsid w:val="00C96381"/>
    <w:rsid w:val="00C96585"/>
    <w:rsid w:val="00C9666E"/>
    <w:rsid w:val="00C96692"/>
    <w:rsid w:val="00C976FA"/>
    <w:rsid w:val="00CA02AC"/>
    <w:rsid w:val="00CA0E08"/>
    <w:rsid w:val="00CA1B60"/>
    <w:rsid w:val="00CA1D78"/>
    <w:rsid w:val="00CA2985"/>
    <w:rsid w:val="00CA2B9C"/>
    <w:rsid w:val="00CA2E4A"/>
    <w:rsid w:val="00CA2F3F"/>
    <w:rsid w:val="00CA46ED"/>
    <w:rsid w:val="00CA4EE6"/>
    <w:rsid w:val="00CA5AA4"/>
    <w:rsid w:val="00CA5BCD"/>
    <w:rsid w:val="00CA6A64"/>
    <w:rsid w:val="00CA6B1B"/>
    <w:rsid w:val="00CA706F"/>
    <w:rsid w:val="00CA716A"/>
    <w:rsid w:val="00CA7CDF"/>
    <w:rsid w:val="00CB04AC"/>
    <w:rsid w:val="00CB17A9"/>
    <w:rsid w:val="00CB1A73"/>
    <w:rsid w:val="00CB21F5"/>
    <w:rsid w:val="00CB2B53"/>
    <w:rsid w:val="00CB2B80"/>
    <w:rsid w:val="00CB2BEB"/>
    <w:rsid w:val="00CB2E0F"/>
    <w:rsid w:val="00CB3E85"/>
    <w:rsid w:val="00CB40B0"/>
    <w:rsid w:val="00CB4295"/>
    <w:rsid w:val="00CB591E"/>
    <w:rsid w:val="00CB60BB"/>
    <w:rsid w:val="00CB70C9"/>
    <w:rsid w:val="00CB7920"/>
    <w:rsid w:val="00CB7969"/>
    <w:rsid w:val="00CB7A81"/>
    <w:rsid w:val="00CB7ABE"/>
    <w:rsid w:val="00CC07C3"/>
    <w:rsid w:val="00CC09D8"/>
    <w:rsid w:val="00CC0A18"/>
    <w:rsid w:val="00CC0C8B"/>
    <w:rsid w:val="00CC1A93"/>
    <w:rsid w:val="00CC237A"/>
    <w:rsid w:val="00CC25FE"/>
    <w:rsid w:val="00CC3107"/>
    <w:rsid w:val="00CC3668"/>
    <w:rsid w:val="00CC3759"/>
    <w:rsid w:val="00CC3787"/>
    <w:rsid w:val="00CC3DFC"/>
    <w:rsid w:val="00CC41C9"/>
    <w:rsid w:val="00CC497E"/>
    <w:rsid w:val="00CC55E0"/>
    <w:rsid w:val="00CC5722"/>
    <w:rsid w:val="00CC5B5F"/>
    <w:rsid w:val="00CC5CB8"/>
    <w:rsid w:val="00CC7D2F"/>
    <w:rsid w:val="00CC7D30"/>
    <w:rsid w:val="00CD0CD9"/>
    <w:rsid w:val="00CD15E3"/>
    <w:rsid w:val="00CD199C"/>
    <w:rsid w:val="00CD1DC2"/>
    <w:rsid w:val="00CD1DF4"/>
    <w:rsid w:val="00CD22F9"/>
    <w:rsid w:val="00CD25EE"/>
    <w:rsid w:val="00CD2A58"/>
    <w:rsid w:val="00CD3E63"/>
    <w:rsid w:val="00CD41EF"/>
    <w:rsid w:val="00CD439D"/>
    <w:rsid w:val="00CD4954"/>
    <w:rsid w:val="00CD4D72"/>
    <w:rsid w:val="00CD5037"/>
    <w:rsid w:val="00CD504B"/>
    <w:rsid w:val="00CD539B"/>
    <w:rsid w:val="00CD546F"/>
    <w:rsid w:val="00CD5A20"/>
    <w:rsid w:val="00CD5E8C"/>
    <w:rsid w:val="00CD62A8"/>
    <w:rsid w:val="00CD63CB"/>
    <w:rsid w:val="00CD652D"/>
    <w:rsid w:val="00CD7BBC"/>
    <w:rsid w:val="00CE07D2"/>
    <w:rsid w:val="00CE180D"/>
    <w:rsid w:val="00CE1A0E"/>
    <w:rsid w:val="00CE1E64"/>
    <w:rsid w:val="00CE2944"/>
    <w:rsid w:val="00CE3433"/>
    <w:rsid w:val="00CE35BE"/>
    <w:rsid w:val="00CE4426"/>
    <w:rsid w:val="00CE4525"/>
    <w:rsid w:val="00CE465F"/>
    <w:rsid w:val="00CE4B15"/>
    <w:rsid w:val="00CE5C04"/>
    <w:rsid w:val="00CE5FAB"/>
    <w:rsid w:val="00CE5FC5"/>
    <w:rsid w:val="00CE69B2"/>
    <w:rsid w:val="00CE70B9"/>
    <w:rsid w:val="00CE74B6"/>
    <w:rsid w:val="00CE7600"/>
    <w:rsid w:val="00CE761A"/>
    <w:rsid w:val="00CE7CDA"/>
    <w:rsid w:val="00CF0280"/>
    <w:rsid w:val="00CF02BF"/>
    <w:rsid w:val="00CF0814"/>
    <w:rsid w:val="00CF13AE"/>
    <w:rsid w:val="00CF14F6"/>
    <w:rsid w:val="00CF1A7F"/>
    <w:rsid w:val="00CF25B2"/>
    <w:rsid w:val="00CF2E93"/>
    <w:rsid w:val="00CF3C0C"/>
    <w:rsid w:val="00CF3E68"/>
    <w:rsid w:val="00CF426C"/>
    <w:rsid w:val="00CF5C03"/>
    <w:rsid w:val="00CF6064"/>
    <w:rsid w:val="00CF7BFF"/>
    <w:rsid w:val="00CF7CB0"/>
    <w:rsid w:val="00D003F3"/>
    <w:rsid w:val="00D00493"/>
    <w:rsid w:val="00D00B23"/>
    <w:rsid w:val="00D00F29"/>
    <w:rsid w:val="00D01355"/>
    <w:rsid w:val="00D0282A"/>
    <w:rsid w:val="00D02F85"/>
    <w:rsid w:val="00D032C2"/>
    <w:rsid w:val="00D033D1"/>
    <w:rsid w:val="00D03655"/>
    <w:rsid w:val="00D041FE"/>
    <w:rsid w:val="00D0470C"/>
    <w:rsid w:val="00D047F4"/>
    <w:rsid w:val="00D04D77"/>
    <w:rsid w:val="00D04DFE"/>
    <w:rsid w:val="00D04FF8"/>
    <w:rsid w:val="00D05029"/>
    <w:rsid w:val="00D07022"/>
    <w:rsid w:val="00D0713D"/>
    <w:rsid w:val="00D07BF0"/>
    <w:rsid w:val="00D10569"/>
    <w:rsid w:val="00D11762"/>
    <w:rsid w:val="00D117E2"/>
    <w:rsid w:val="00D117E6"/>
    <w:rsid w:val="00D122C2"/>
    <w:rsid w:val="00D12719"/>
    <w:rsid w:val="00D12F77"/>
    <w:rsid w:val="00D14148"/>
    <w:rsid w:val="00D14E1B"/>
    <w:rsid w:val="00D15272"/>
    <w:rsid w:val="00D16EAC"/>
    <w:rsid w:val="00D17191"/>
    <w:rsid w:val="00D17A97"/>
    <w:rsid w:val="00D205CD"/>
    <w:rsid w:val="00D21277"/>
    <w:rsid w:val="00D22313"/>
    <w:rsid w:val="00D22720"/>
    <w:rsid w:val="00D22CB8"/>
    <w:rsid w:val="00D24212"/>
    <w:rsid w:val="00D243D8"/>
    <w:rsid w:val="00D24CAB"/>
    <w:rsid w:val="00D25732"/>
    <w:rsid w:val="00D25AC4"/>
    <w:rsid w:val="00D25B4B"/>
    <w:rsid w:val="00D26651"/>
    <w:rsid w:val="00D2689A"/>
    <w:rsid w:val="00D26E4A"/>
    <w:rsid w:val="00D270B7"/>
    <w:rsid w:val="00D2738E"/>
    <w:rsid w:val="00D27B2F"/>
    <w:rsid w:val="00D3131D"/>
    <w:rsid w:val="00D31873"/>
    <w:rsid w:val="00D3251F"/>
    <w:rsid w:val="00D325BB"/>
    <w:rsid w:val="00D325D6"/>
    <w:rsid w:val="00D32CE1"/>
    <w:rsid w:val="00D32F7F"/>
    <w:rsid w:val="00D33497"/>
    <w:rsid w:val="00D33865"/>
    <w:rsid w:val="00D33B8B"/>
    <w:rsid w:val="00D3462F"/>
    <w:rsid w:val="00D3502E"/>
    <w:rsid w:val="00D35E93"/>
    <w:rsid w:val="00D36996"/>
    <w:rsid w:val="00D36B38"/>
    <w:rsid w:val="00D36FA0"/>
    <w:rsid w:val="00D37DAA"/>
    <w:rsid w:val="00D40FBC"/>
    <w:rsid w:val="00D40FE0"/>
    <w:rsid w:val="00D4108B"/>
    <w:rsid w:val="00D433F3"/>
    <w:rsid w:val="00D43578"/>
    <w:rsid w:val="00D43C7C"/>
    <w:rsid w:val="00D43E68"/>
    <w:rsid w:val="00D4412D"/>
    <w:rsid w:val="00D4426D"/>
    <w:rsid w:val="00D454B3"/>
    <w:rsid w:val="00D460F0"/>
    <w:rsid w:val="00D50199"/>
    <w:rsid w:val="00D5025B"/>
    <w:rsid w:val="00D50AED"/>
    <w:rsid w:val="00D50B83"/>
    <w:rsid w:val="00D50D02"/>
    <w:rsid w:val="00D51E16"/>
    <w:rsid w:val="00D522F8"/>
    <w:rsid w:val="00D52693"/>
    <w:rsid w:val="00D536E8"/>
    <w:rsid w:val="00D53CD0"/>
    <w:rsid w:val="00D54389"/>
    <w:rsid w:val="00D545FD"/>
    <w:rsid w:val="00D557D0"/>
    <w:rsid w:val="00D56011"/>
    <w:rsid w:val="00D560F1"/>
    <w:rsid w:val="00D607AC"/>
    <w:rsid w:val="00D609F9"/>
    <w:rsid w:val="00D6110D"/>
    <w:rsid w:val="00D62E9D"/>
    <w:rsid w:val="00D62F67"/>
    <w:rsid w:val="00D630EB"/>
    <w:rsid w:val="00D6364B"/>
    <w:rsid w:val="00D63D1B"/>
    <w:rsid w:val="00D6435F"/>
    <w:rsid w:val="00D649D0"/>
    <w:rsid w:val="00D65175"/>
    <w:rsid w:val="00D65A1B"/>
    <w:rsid w:val="00D65AB9"/>
    <w:rsid w:val="00D662BC"/>
    <w:rsid w:val="00D66753"/>
    <w:rsid w:val="00D669E1"/>
    <w:rsid w:val="00D6752D"/>
    <w:rsid w:val="00D67EDB"/>
    <w:rsid w:val="00D70A21"/>
    <w:rsid w:val="00D71363"/>
    <w:rsid w:val="00D71648"/>
    <w:rsid w:val="00D71A68"/>
    <w:rsid w:val="00D71B34"/>
    <w:rsid w:val="00D7291A"/>
    <w:rsid w:val="00D729A3"/>
    <w:rsid w:val="00D72C65"/>
    <w:rsid w:val="00D730D7"/>
    <w:rsid w:val="00D737C4"/>
    <w:rsid w:val="00D73865"/>
    <w:rsid w:val="00D738CD"/>
    <w:rsid w:val="00D73D28"/>
    <w:rsid w:val="00D7404B"/>
    <w:rsid w:val="00D7459A"/>
    <w:rsid w:val="00D749AA"/>
    <w:rsid w:val="00D74D67"/>
    <w:rsid w:val="00D75E7D"/>
    <w:rsid w:val="00D7649F"/>
    <w:rsid w:val="00D76844"/>
    <w:rsid w:val="00D76A4B"/>
    <w:rsid w:val="00D76B30"/>
    <w:rsid w:val="00D77554"/>
    <w:rsid w:val="00D77997"/>
    <w:rsid w:val="00D77CDB"/>
    <w:rsid w:val="00D77D02"/>
    <w:rsid w:val="00D8016B"/>
    <w:rsid w:val="00D801ED"/>
    <w:rsid w:val="00D80660"/>
    <w:rsid w:val="00D81B65"/>
    <w:rsid w:val="00D82D9B"/>
    <w:rsid w:val="00D830A3"/>
    <w:rsid w:val="00D832C2"/>
    <w:rsid w:val="00D837A5"/>
    <w:rsid w:val="00D8383B"/>
    <w:rsid w:val="00D83924"/>
    <w:rsid w:val="00D83EA0"/>
    <w:rsid w:val="00D84475"/>
    <w:rsid w:val="00D84995"/>
    <w:rsid w:val="00D850B0"/>
    <w:rsid w:val="00D85D96"/>
    <w:rsid w:val="00D85E1F"/>
    <w:rsid w:val="00D86092"/>
    <w:rsid w:val="00D86399"/>
    <w:rsid w:val="00D8757D"/>
    <w:rsid w:val="00D87B44"/>
    <w:rsid w:val="00D87C43"/>
    <w:rsid w:val="00D91094"/>
    <w:rsid w:val="00D91E98"/>
    <w:rsid w:val="00D9262A"/>
    <w:rsid w:val="00D93ADC"/>
    <w:rsid w:val="00D94E44"/>
    <w:rsid w:val="00D95234"/>
    <w:rsid w:val="00D952AC"/>
    <w:rsid w:val="00D9539A"/>
    <w:rsid w:val="00D95652"/>
    <w:rsid w:val="00D95800"/>
    <w:rsid w:val="00D95BDC"/>
    <w:rsid w:val="00D96760"/>
    <w:rsid w:val="00D970E5"/>
    <w:rsid w:val="00D974B1"/>
    <w:rsid w:val="00DA0139"/>
    <w:rsid w:val="00DA05F8"/>
    <w:rsid w:val="00DA0752"/>
    <w:rsid w:val="00DA0E61"/>
    <w:rsid w:val="00DA12A5"/>
    <w:rsid w:val="00DA1C17"/>
    <w:rsid w:val="00DA2A80"/>
    <w:rsid w:val="00DA2B1F"/>
    <w:rsid w:val="00DA2B79"/>
    <w:rsid w:val="00DA2DA2"/>
    <w:rsid w:val="00DA2E02"/>
    <w:rsid w:val="00DA3C08"/>
    <w:rsid w:val="00DA3CBE"/>
    <w:rsid w:val="00DA539D"/>
    <w:rsid w:val="00DA5FD8"/>
    <w:rsid w:val="00DA6005"/>
    <w:rsid w:val="00DA64B9"/>
    <w:rsid w:val="00DA656A"/>
    <w:rsid w:val="00DA74FC"/>
    <w:rsid w:val="00DA7CBD"/>
    <w:rsid w:val="00DA7EB3"/>
    <w:rsid w:val="00DB00AD"/>
    <w:rsid w:val="00DB03C7"/>
    <w:rsid w:val="00DB0C8E"/>
    <w:rsid w:val="00DB1788"/>
    <w:rsid w:val="00DB352E"/>
    <w:rsid w:val="00DB4F70"/>
    <w:rsid w:val="00DB649C"/>
    <w:rsid w:val="00DB664F"/>
    <w:rsid w:val="00DB684F"/>
    <w:rsid w:val="00DB6C3F"/>
    <w:rsid w:val="00DB6EBD"/>
    <w:rsid w:val="00DB70C0"/>
    <w:rsid w:val="00DB73AB"/>
    <w:rsid w:val="00DB7552"/>
    <w:rsid w:val="00DB764F"/>
    <w:rsid w:val="00DB7800"/>
    <w:rsid w:val="00DB7AD4"/>
    <w:rsid w:val="00DB7C3F"/>
    <w:rsid w:val="00DB7D6C"/>
    <w:rsid w:val="00DC063F"/>
    <w:rsid w:val="00DC0A23"/>
    <w:rsid w:val="00DC1659"/>
    <w:rsid w:val="00DC1B2F"/>
    <w:rsid w:val="00DC29BA"/>
    <w:rsid w:val="00DC307B"/>
    <w:rsid w:val="00DC3AAD"/>
    <w:rsid w:val="00DC4060"/>
    <w:rsid w:val="00DC4732"/>
    <w:rsid w:val="00DC4B8D"/>
    <w:rsid w:val="00DC4E3A"/>
    <w:rsid w:val="00DC4E7E"/>
    <w:rsid w:val="00DC4FC9"/>
    <w:rsid w:val="00DC5214"/>
    <w:rsid w:val="00DC63B5"/>
    <w:rsid w:val="00DC6659"/>
    <w:rsid w:val="00DC691B"/>
    <w:rsid w:val="00DC7D72"/>
    <w:rsid w:val="00DD0175"/>
    <w:rsid w:val="00DD0B35"/>
    <w:rsid w:val="00DD0F25"/>
    <w:rsid w:val="00DD14EF"/>
    <w:rsid w:val="00DD1F0D"/>
    <w:rsid w:val="00DD2783"/>
    <w:rsid w:val="00DD27E9"/>
    <w:rsid w:val="00DD2D7C"/>
    <w:rsid w:val="00DD3180"/>
    <w:rsid w:val="00DD3276"/>
    <w:rsid w:val="00DD3C98"/>
    <w:rsid w:val="00DD4377"/>
    <w:rsid w:val="00DD4746"/>
    <w:rsid w:val="00DD4AF4"/>
    <w:rsid w:val="00DD578C"/>
    <w:rsid w:val="00DD625F"/>
    <w:rsid w:val="00DD68EA"/>
    <w:rsid w:val="00DD6936"/>
    <w:rsid w:val="00DD75AD"/>
    <w:rsid w:val="00DD7B7D"/>
    <w:rsid w:val="00DD7D1C"/>
    <w:rsid w:val="00DD7DB0"/>
    <w:rsid w:val="00DD7F5B"/>
    <w:rsid w:val="00DE0109"/>
    <w:rsid w:val="00DE014A"/>
    <w:rsid w:val="00DE04AE"/>
    <w:rsid w:val="00DE11E4"/>
    <w:rsid w:val="00DE25F0"/>
    <w:rsid w:val="00DE2791"/>
    <w:rsid w:val="00DE2A1C"/>
    <w:rsid w:val="00DE3412"/>
    <w:rsid w:val="00DE38D2"/>
    <w:rsid w:val="00DE3E05"/>
    <w:rsid w:val="00DE4E10"/>
    <w:rsid w:val="00DE5129"/>
    <w:rsid w:val="00DE54DA"/>
    <w:rsid w:val="00DE5537"/>
    <w:rsid w:val="00DE5C77"/>
    <w:rsid w:val="00DE63FB"/>
    <w:rsid w:val="00DE6693"/>
    <w:rsid w:val="00DE7E7F"/>
    <w:rsid w:val="00DF0402"/>
    <w:rsid w:val="00DF0BB9"/>
    <w:rsid w:val="00DF21B6"/>
    <w:rsid w:val="00DF2917"/>
    <w:rsid w:val="00DF2F40"/>
    <w:rsid w:val="00DF402B"/>
    <w:rsid w:val="00DF44AF"/>
    <w:rsid w:val="00DF5232"/>
    <w:rsid w:val="00DF5AAA"/>
    <w:rsid w:val="00DF5D8E"/>
    <w:rsid w:val="00DF5FA7"/>
    <w:rsid w:val="00DF65D7"/>
    <w:rsid w:val="00DF694D"/>
    <w:rsid w:val="00DF699E"/>
    <w:rsid w:val="00DF6D05"/>
    <w:rsid w:val="00DF6E51"/>
    <w:rsid w:val="00DF7F81"/>
    <w:rsid w:val="00E0030F"/>
    <w:rsid w:val="00E0032B"/>
    <w:rsid w:val="00E0055F"/>
    <w:rsid w:val="00E00809"/>
    <w:rsid w:val="00E01550"/>
    <w:rsid w:val="00E017D4"/>
    <w:rsid w:val="00E01F74"/>
    <w:rsid w:val="00E0217F"/>
    <w:rsid w:val="00E03871"/>
    <w:rsid w:val="00E042DB"/>
    <w:rsid w:val="00E04330"/>
    <w:rsid w:val="00E04463"/>
    <w:rsid w:val="00E04D7A"/>
    <w:rsid w:val="00E04E24"/>
    <w:rsid w:val="00E053D5"/>
    <w:rsid w:val="00E058BB"/>
    <w:rsid w:val="00E05934"/>
    <w:rsid w:val="00E05CD8"/>
    <w:rsid w:val="00E06B04"/>
    <w:rsid w:val="00E06EA7"/>
    <w:rsid w:val="00E07189"/>
    <w:rsid w:val="00E072D9"/>
    <w:rsid w:val="00E077B7"/>
    <w:rsid w:val="00E10506"/>
    <w:rsid w:val="00E1072A"/>
    <w:rsid w:val="00E11380"/>
    <w:rsid w:val="00E127BB"/>
    <w:rsid w:val="00E12849"/>
    <w:rsid w:val="00E12D83"/>
    <w:rsid w:val="00E135AF"/>
    <w:rsid w:val="00E136EF"/>
    <w:rsid w:val="00E13CF6"/>
    <w:rsid w:val="00E13DEC"/>
    <w:rsid w:val="00E14736"/>
    <w:rsid w:val="00E149C0"/>
    <w:rsid w:val="00E14B0F"/>
    <w:rsid w:val="00E153F0"/>
    <w:rsid w:val="00E15461"/>
    <w:rsid w:val="00E156DB"/>
    <w:rsid w:val="00E15760"/>
    <w:rsid w:val="00E1599F"/>
    <w:rsid w:val="00E16AC5"/>
    <w:rsid w:val="00E16D09"/>
    <w:rsid w:val="00E17422"/>
    <w:rsid w:val="00E174C7"/>
    <w:rsid w:val="00E17C33"/>
    <w:rsid w:val="00E20944"/>
    <w:rsid w:val="00E20945"/>
    <w:rsid w:val="00E2157E"/>
    <w:rsid w:val="00E21C97"/>
    <w:rsid w:val="00E220A6"/>
    <w:rsid w:val="00E22990"/>
    <w:rsid w:val="00E23552"/>
    <w:rsid w:val="00E2379F"/>
    <w:rsid w:val="00E24766"/>
    <w:rsid w:val="00E24B05"/>
    <w:rsid w:val="00E25525"/>
    <w:rsid w:val="00E25B88"/>
    <w:rsid w:val="00E2645B"/>
    <w:rsid w:val="00E266B8"/>
    <w:rsid w:val="00E26C6E"/>
    <w:rsid w:val="00E26EDD"/>
    <w:rsid w:val="00E277D1"/>
    <w:rsid w:val="00E27B11"/>
    <w:rsid w:val="00E304A3"/>
    <w:rsid w:val="00E30571"/>
    <w:rsid w:val="00E30BC6"/>
    <w:rsid w:val="00E3192D"/>
    <w:rsid w:val="00E31C1E"/>
    <w:rsid w:val="00E3244A"/>
    <w:rsid w:val="00E32E61"/>
    <w:rsid w:val="00E33E13"/>
    <w:rsid w:val="00E35895"/>
    <w:rsid w:val="00E35D19"/>
    <w:rsid w:val="00E35E51"/>
    <w:rsid w:val="00E35EA9"/>
    <w:rsid w:val="00E3614D"/>
    <w:rsid w:val="00E362EB"/>
    <w:rsid w:val="00E36381"/>
    <w:rsid w:val="00E36679"/>
    <w:rsid w:val="00E36AA6"/>
    <w:rsid w:val="00E36EEE"/>
    <w:rsid w:val="00E375FB"/>
    <w:rsid w:val="00E37F2F"/>
    <w:rsid w:val="00E40915"/>
    <w:rsid w:val="00E40B8E"/>
    <w:rsid w:val="00E40E5A"/>
    <w:rsid w:val="00E4305E"/>
    <w:rsid w:val="00E438FE"/>
    <w:rsid w:val="00E44E37"/>
    <w:rsid w:val="00E45F00"/>
    <w:rsid w:val="00E460D3"/>
    <w:rsid w:val="00E50042"/>
    <w:rsid w:val="00E5004D"/>
    <w:rsid w:val="00E50C27"/>
    <w:rsid w:val="00E5123E"/>
    <w:rsid w:val="00E51643"/>
    <w:rsid w:val="00E52835"/>
    <w:rsid w:val="00E528D1"/>
    <w:rsid w:val="00E52DF0"/>
    <w:rsid w:val="00E531B4"/>
    <w:rsid w:val="00E540CC"/>
    <w:rsid w:val="00E542F3"/>
    <w:rsid w:val="00E549A5"/>
    <w:rsid w:val="00E54AD2"/>
    <w:rsid w:val="00E54B45"/>
    <w:rsid w:val="00E5542F"/>
    <w:rsid w:val="00E556BC"/>
    <w:rsid w:val="00E55C11"/>
    <w:rsid w:val="00E56047"/>
    <w:rsid w:val="00E56970"/>
    <w:rsid w:val="00E57160"/>
    <w:rsid w:val="00E57570"/>
    <w:rsid w:val="00E608F3"/>
    <w:rsid w:val="00E610D1"/>
    <w:rsid w:val="00E61EF3"/>
    <w:rsid w:val="00E62ADF"/>
    <w:rsid w:val="00E62CDD"/>
    <w:rsid w:val="00E62D3B"/>
    <w:rsid w:val="00E62DCD"/>
    <w:rsid w:val="00E63583"/>
    <w:rsid w:val="00E64AD5"/>
    <w:rsid w:val="00E64C71"/>
    <w:rsid w:val="00E64FED"/>
    <w:rsid w:val="00E6523D"/>
    <w:rsid w:val="00E658A3"/>
    <w:rsid w:val="00E658A8"/>
    <w:rsid w:val="00E658AC"/>
    <w:rsid w:val="00E66465"/>
    <w:rsid w:val="00E66873"/>
    <w:rsid w:val="00E66F1C"/>
    <w:rsid w:val="00E67A02"/>
    <w:rsid w:val="00E67CA0"/>
    <w:rsid w:val="00E67CFC"/>
    <w:rsid w:val="00E67FD0"/>
    <w:rsid w:val="00E710B5"/>
    <w:rsid w:val="00E71482"/>
    <w:rsid w:val="00E72998"/>
    <w:rsid w:val="00E72ADE"/>
    <w:rsid w:val="00E72B3B"/>
    <w:rsid w:val="00E72EA7"/>
    <w:rsid w:val="00E72F5E"/>
    <w:rsid w:val="00E7300E"/>
    <w:rsid w:val="00E74095"/>
    <w:rsid w:val="00E740A7"/>
    <w:rsid w:val="00E743C8"/>
    <w:rsid w:val="00E74A2E"/>
    <w:rsid w:val="00E75AFB"/>
    <w:rsid w:val="00E77A53"/>
    <w:rsid w:val="00E77B3B"/>
    <w:rsid w:val="00E81329"/>
    <w:rsid w:val="00E81356"/>
    <w:rsid w:val="00E817C6"/>
    <w:rsid w:val="00E8234C"/>
    <w:rsid w:val="00E82D60"/>
    <w:rsid w:val="00E82E1C"/>
    <w:rsid w:val="00E848E5"/>
    <w:rsid w:val="00E8510C"/>
    <w:rsid w:val="00E862FC"/>
    <w:rsid w:val="00E86350"/>
    <w:rsid w:val="00E864F5"/>
    <w:rsid w:val="00E86B4C"/>
    <w:rsid w:val="00E86DE2"/>
    <w:rsid w:val="00E86EDF"/>
    <w:rsid w:val="00E8749B"/>
    <w:rsid w:val="00E902C6"/>
    <w:rsid w:val="00E90EEF"/>
    <w:rsid w:val="00E91DB0"/>
    <w:rsid w:val="00E91FE6"/>
    <w:rsid w:val="00E92081"/>
    <w:rsid w:val="00E92322"/>
    <w:rsid w:val="00E923B6"/>
    <w:rsid w:val="00E928EF"/>
    <w:rsid w:val="00E92A57"/>
    <w:rsid w:val="00E92C52"/>
    <w:rsid w:val="00E92D15"/>
    <w:rsid w:val="00E9354B"/>
    <w:rsid w:val="00E93C59"/>
    <w:rsid w:val="00E940CD"/>
    <w:rsid w:val="00E94178"/>
    <w:rsid w:val="00E94413"/>
    <w:rsid w:val="00E94C1C"/>
    <w:rsid w:val="00E9573F"/>
    <w:rsid w:val="00E958E8"/>
    <w:rsid w:val="00E96A77"/>
    <w:rsid w:val="00E96F4E"/>
    <w:rsid w:val="00E97C51"/>
    <w:rsid w:val="00EA03B0"/>
    <w:rsid w:val="00EA0507"/>
    <w:rsid w:val="00EA1C33"/>
    <w:rsid w:val="00EA1EAE"/>
    <w:rsid w:val="00EA2120"/>
    <w:rsid w:val="00EA2B47"/>
    <w:rsid w:val="00EA2F0F"/>
    <w:rsid w:val="00EA3212"/>
    <w:rsid w:val="00EA399F"/>
    <w:rsid w:val="00EA3B2F"/>
    <w:rsid w:val="00EA3C15"/>
    <w:rsid w:val="00EA508B"/>
    <w:rsid w:val="00EA5B7B"/>
    <w:rsid w:val="00EA73CF"/>
    <w:rsid w:val="00EB0035"/>
    <w:rsid w:val="00EB053B"/>
    <w:rsid w:val="00EB056B"/>
    <w:rsid w:val="00EB0AB4"/>
    <w:rsid w:val="00EB0C4F"/>
    <w:rsid w:val="00EB1183"/>
    <w:rsid w:val="00EB1246"/>
    <w:rsid w:val="00EB1323"/>
    <w:rsid w:val="00EB1D5C"/>
    <w:rsid w:val="00EB2FB3"/>
    <w:rsid w:val="00EB3D30"/>
    <w:rsid w:val="00EB4ADB"/>
    <w:rsid w:val="00EB5A18"/>
    <w:rsid w:val="00EB5A45"/>
    <w:rsid w:val="00EB5DA9"/>
    <w:rsid w:val="00EB619F"/>
    <w:rsid w:val="00EB6294"/>
    <w:rsid w:val="00EB69F2"/>
    <w:rsid w:val="00EB6AEB"/>
    <w:rsid w:val="00EB6F28"/>
    <w:rsid w:val="00EB79CB"/>
    <w:rsid w:val="00EC074B"/>
    <w:rsid w:val="00EC0C2F"/>
    <w:rsid w:val="00EC15AE"/>
    <w:rsid w:val="00EC2500"/>
    <w:rsid w:val="00EC27DC"/>
    <w:rsid w:val="00EC298C"/>
    <w:rsid w:val="00EC29A7"/>
    <w:rsid w:val="00EC34D3"/>
    <w:rsid w:val="00EC39F1"/>
    <w:rsid w:val="00EC41FE"/>
    <w:rsid w:val="00EC42BD"/>
    <w:rsid w:val="00EC472B"/>
    <w:rsid w:val="00EC4B50"/>
    <w:rsid w:val="00EC4F0D"/>
    <w:rsid w:val="00EC4FC6"/>
    <w:rsid w:val="00EC5625"/>
    <w:rsid w:val="00EC5B59"/>
    <w:rsid w:val="00EC5FA8"/>
    <w:rsid w:val="00EC612C"/>
    <w:rsid w:val="00EC62B6"/>
    <w:rsid w:val="00EC6625"/>
    <w:rsid w:val="00EC734C"/>
    <w:rsid w:val="00EC74F7"/>
    <w:rsid w:val="00EC7FD3"/>
    <w:rsid w:val="00ED0739"/>
    <w:rsid w:val="00ED073F"/>
    <w:rsid w:val="00ED101E"/>
    <w:rsid w:val="00ED1048"/>
    <w:rsid w:val="00ED2510"/>
    <w:rsid w:val="00ED2627"/>
    <w:rsid w:val="00ED2B0E"/>
    <w:rsid w:val="00ED2F82"/>
    <w:rsid w:val="00ED302C"/>
    <w:rsid w:val="00ED38A8"/>
    <w:rsid w:val="00ED4311"/>
    <w:rsid w:val="00ED47B4"/>
    <w:rsid w:val="00ED4B4F"/>
    <w:rsid w:val="00ED4D11"/>
    <w:rsid w:val="00ED524E"/>
    <w:rsid w:val="00ED53C2"/>
    <w:rsid w:val="00ED5877"/>
    <w:rsid w:val="00ED698B"/>
    <w:rsid w:val="00ED76DF"/>
    <w:rsid w:val="00ED7A41"/>
    <w:rsid w:val="00ED7E2D"/>
    <w:rsid w:val="00ED7FDF"/>
    <w:rsid w:val="00EE017F"/>
    <w:rsid w:val="00EE0EE9"/>
    <w:rsid w:val="00EE16F0"/>
    <w:rsid w:val="00EE294B"/>
    <w:rsid w:val="00EE419F"/>
    <w:rsid w:val="00EE4267"/>
    <w:rsid w:val="00EE52E6"/>
    <w:rsid w:val="00EE5A21"/>
    <w:rsid w:val="00EE5E44"/>
    <w:rsid w:val="00EE5FDE"/>
    <w:rsid w:val="00EE630D"/>
    <w:rsid w:val="00EE63AF"/>
    <w:rsid w:val="00EE6F15"/>
    <w:rsid w:val="00EE7124"/>
    <w:rsid w:val="00EE727E"/>
    <w:rsid w:val="00EE737C"/>
    <w:rsid w:val="00EE73E4"/>
    <w:rsid w:val="00EE798D"/>
    <w:rsid w:val="00EF011C"/>
    <w:rsid w:val="00EF05FE"/>
    <w:rsid w:val="00EF0CEA"/>
    <w:rsid w:val="00EF1011"/>
    <w:rsid w:val="00EF1860"/>
    <w:rsid w:val="00EF1D27"/>
    <w:rsid w:val="00EF210B"/>
    <w:rsid w:val="00EF2B8E"/>
    <w:rsid w:val="00EF2D82"/>
    <w:rsid w:val="00EF2DA2"/>
    <w:rsid w:val="00EF477C"/>
    <w:rsid w:val="00EF4AAE"/>
    <w:rsid w:val="00EF5881"/>
    <w:rsid w:val="00EF7A15"/>
    <w:rsid w:val="00EF7A94"/>
    <w:rsid w:val="00EF7B72"/>
    <w:rsid w:val="00F00F79"/>
    <w:rsid w:val="00F0157F"/>
    <w:rsid w:val="00F01C51"/>
    <w:rsid w:val="00F02067"/>
    <w:rsid w:val="00F0224B"/>
    <w:rsid w:val="00F02744"/>
    <w:rsid w:val="00F02AC6"/>
    <w:rsid w:val="00F02EFF"/>
    <w:rsid w:val="00F032A8"/>
    <w:rsid w:val="00F037C3"/>
    <w:rsid w:val="00F049E2"/>
    <w:rsid w:val="00F0503D"/>
    <w:rsid w:val="00F053E7"/>
    <w:rsid w:val="00F05BEA"/>
    <w:rsid w:val="00F0657A"/>
    <w:rsid w:val="00F079DD"/>
    <w:rsid w:val="00F07D13"/>
    <w:rsid w:val="00F1015E"/>
    <w:rsid w:val="00F1027E"/>
    <w:rsid w:val="00F104D7"/>
    <w:rsid w:val="00F1050C"/>
    <w:rsid w:val="00F10540"/>
    <w:rsid w:val="00F11308"/>
    <w:rsid w:val="00F114FF"/>
    <w:rsid w:val="00F11AB7"/>
    <w:rsid w:val="00F11C17"/>
    <w:rsid w:val="00F11C8E"/>
    <w:rsid w:val="00F12003"/>
    <w:rsid w:val="00F136B1"/>
    <w:rsid w:val="00F13AC6"/>
    <w:rsid w:val="00F13EE2"/>
    <w:rsid w:val="00F14570"/>
    <w:rsid w:val="00F149E7"/>
    <w:rsid w:val="00F14C18"/>
    <w:rsid w:val="00F14C59"/>
    <w:rsid w:val="00F14CC9"/>
    <w:rsid w:val="00F15619"/>
    <w:rsid w:val="00F16207"/>
    <w:rsid w:val="00F16A6C"/>
    <w:rsid w:val="00F1701C"/>
    <w:rsid w:val="00F200BA"/>
    <w:rsid w:val="00F200CF"/>
    <w:rsid w:val="00F202E9"/>
    <w:rsid w:val="00F210B0"/>
    <w:rsid w:val="00F21151"/>
    <w:rsid w:val="00F2118E"/>
    <w:rsid w:val="00F21476"/>
    <w:rsid w:val="00F214DB"/>
    <w:rsid w:val="00F21532"/>
    <w:rsid w:val="00F22067"/>
    <w:rsid w:val="00F22183"/>
    <w:rsid w:val="00F22272"/>
    <w:rsid w:val="00F22565"/>
    <w:rsid w:val="00F23DA5"/>
    <w:rsid w:val="00F23DD3"/>
    <w:rsid w:val="00F23E21"/>
    <w:rsid w:val="00F24267"/>
    <w:rsid w:val="00F2500C"/>
    <w:rsid w:val="00F257A9"/>
    <w:rsid w:val="00F257E3"/>
    <w:rsid w:val="00F25BDF"/>
    <w:rsid w:val="00F25DF8"/>
    <w:rsid w:val="00F264D7"/>
    <w:rsid w:val="00F267B4"/>
    <w:rsid w:val="00F26A1D"/>
    <w:rsid w:val="00F26F5C"/>
    <w:rsid w:val="00F275CC"/>
    <w:rsid w:val="00F27982"/>
    <w:rsid w:val="00F3150A"/>
    <w:rsid w:val="00F317C9"/>
    <w:rsid w:val="00F3188C"/>
    <w:rsid w:val="00F32AFD"/>
    <w:rsid w:val="00F32D8C"/>
    <w:rsid w:val="00F3345E"/>
    <w:rsid w:val="00F33604"/>
    <w:rsid w:val="00F33C57"/>
    <w:rsid w:val="00F33CC3"/>
    <w:rsid w:val="00F3429D"/>
    <w:rsid w:val="00F343B1"/>
    <w:rsid w:val="00F35FC3"/>
    <w:rsid w:val="00F3623C"/>
    <w:rsid w:val="00F3637A"/>
    <w:rsid w:val="00F36E92"/>
    <w:rsid w:val="00F37257"/>
    <w:rsid w:val="00F37CE0"/>
    <w:rsid w:val="00F37FCE"/>
    <w:rsid w:val="00F4055A"/>
    <w:rsid w:val="00F40ADA"/>
    <w:rsid w:val="00F412E8"/>
    <w:rsid w:val="00F41C6B"/>
    <w:rsid w:val="00F4214F"/>
    <w:rsid w:val="00F42332"/>
    <w:rsid w:val="00F42566"/>
    <w:rsid w:val="00F4330D"/>
    <w:rsid w:val="00F43BC5"/>
    <w:rsid w:val="00F44BA7"/>
    <w:rsid w:val="00F44D30"/>
    <w:rsid w:val="00F45218"/>
    <w:rsid w:val="00F457E5"/>
    <w:rsid w:val="00F45BDC"/>
    <w:rsid w:val="00F45F8D"/>
    <w:rsid w:val="00F4714D"/>
    <w:rsid w:val="00F50979"/>
    <w:rsid w:val="00F53CF0"/>
    <w:rsid w:val="00F54D6E"/>
    <w:rsid w:val="00F54E87"/>
    <w:rsid w:val="00F5647E"/>
    <w:rsid w:val="00F56748"/>
    <w:rsid w:val="00F56B00"/>
    <w:rsid w:val="00F57300"/>
    <w:rsid w:val="00F57CD1"/>
    <w:rsid w:val="00F61D32"/>
    <w:rsid w:val="00F6263A"/>
    <w:rsid w:val="00F627D4"/>
    <w:rsid w:val="00F62E6E"/>
    <w:rsid w:val="00F6376E"/>
    <w:rsid w:val="00F637D1"/>
    <w:rsid w:val="00F637EF"/>
    <w:rsid w:val="00F63A6D"/>
    <w:rsid w:val="00F644EA"/>
    <w:rsid w:val="00F64909"/>
    <w:rsid w:val="00F6519E"/>
    <w:rsid w:val="00F65AE9"/>
    <w:rsid w:val="00F65CD8"/>
    <w:rsid w:val="00F65F0F"/>
    <w:rsid w:val="00F66902"/>
    <w:rsid w:val="00F671F5"/>
    <w:rsid w:val="00F67BA6"/>
    <w:rsid w:val="00F67D2E"/>
    <w:rsid w:val="00F70731"/>
    <w:rsid w:val="00F70F8D"/>
    <w:rsid w:val="00F72D4A"/>
    <w:rsid w:val="00F73FDE"/>
    <w:rsid w:val="00F73FFC"/>
    <w:rsid w:val="00F741D4"/>
    <w:rsid w:val="00F743B5"/>
    <w:rsid w:val="00F74627"/>
    <w:rsid w:val="00F74B31"/>
    <w:rsid w:val="00F769E9"/>
    <w:rsid w:val="00F76AA4"/>
    <w:rsid w:val="00F76E8F"/>
    <w:rsid w:val="00F773EA"/>
    <w:rsid w:val="00F7788A"/>
    <w:rsid w:val="00F82B89"/>
    <w:rsid w:val="00F82D96"/>
    <w:rsid w:val="00F839A6"/>
    <w:rsid w:val="00F8436C"/>
    <w:rsid w:val="00F84694"/>
    <w:rsid w:val="00F84D05"/>
    <w:rsid w:val="00F84D44"/>
    <w:rsid w:val="00F853E0"/>
    <w:rsid w:val="00F8589F"/>
    <w:rsid w:val="00F858E5"/>
    <w:rsid w:val="00F85988"/>
    <w:rsid w:val="00F85AED"/>
    <w:rsid w:val="00F85BE4"/>
    <w:rsid w:val="00F85C0C"/>
    <w:rsid w:val="00F86006"/>
    <w:rsid w:val="00F869AE"/>
    <w:rsid w:val="00F872FE"/>
    <w:rsid w:val="00F87577"/>
    <w:rsid w:val="00F876CD"/>
    <w:rsid w:val="00F87A73"/>
    <w:rsid w:val="00F87F71"/>
    <w:rsid w:val="00F90D03"/>
    <w:rsid w:val="00F91057"/>
    <w:rsid w:val="00F912CE"/>
    <w:rsid w:val="00F913F9"/>
    <w:rsid w:val="00F9164D"/>
    <w:rsid w:val="00F91740"/>
    <w:rsid w:val="00F91AC6"/>
    <w:rsid w:val="00F91F38"/>
    <w:rsid w:val="00F92664"/>
    <w:rsid w:val="00F92C50"/>
    <w:rsid w:val="00F9323D"/>
    <w:rsid w:val="00F93F94"/>
    <w:rsid w:val="00F93FA7"/>
    <w:rsid w:val="00F9460B"/>
    <w:rsid w:val="00F9512C"/>
    <w:rsid w:val="00F951C0"/>
    <w:rsid w:val="00F9522D"/>
    <w:rsid w:val="00F956B3"/>
    <w:rsid w:val="00F9658D"/>
    <w:rsid w:val="00F9726D"/>
    <w:rsid w:val="00F97295"/>
    <w:rsid w:val="00F976D9"/>
    <w:rsid w:val="00F979B3"/>
    <w:rsid w:val="00F97C2A"/>
    <w:rsid w:val="00F97E83"/>
    <w:rsid w:val="00FA030B"/>
    <w:rsid w:val="00FA07A0"/>
    <w:rsid w:val="00FA07DA"/>
    <w:rsid w:val="00FA16B7"/>
    <w:rsid w:val="00FA280A"/>
    <w:rsid w:val="00FA2CDF"/>
    <w:rsid w:val="00FA357D"/>
    <w:rsid w:val="00FA3769"/>
    <w:rsid w:val="00FA44B7"/>
    <w:rsid w:val="00FA4526"/>
    <w:rsid w:val="00FA4C31"/>
    <w:rsid w:val="00FA5505"/>
    <w:rsid w:val="00FA5741"/>
    <w:rsid w:val="00FA5B19"/>
    <w:rsid w:val="00FA5B98"/>
    <w:rsid w:val="00FA6331"/>
    <w:rsid w:val="00FA6875"/>
    <w:rsid w:val="00FA6D1D"/>
    <w:rsid w:val="00FA714E"/>
    <w:rsid w:val="00FA717E"/>
    <w:rsid w:val="00FA732A"/>
    <w:rsid w:val="00FA7476"/>
    <w:rsid w:val="00FA7AFD"/>
    <w:rsid w:val="00FB03AF"/>
    <w:rsid w:val="00FB06C2"/>
    <w:rsid w:val="00FB1835"/>
    <w:rsid w:val="00FB2170"/>
    <w:rsid w:val="00FB233E"/>
    <w:rsid w:val="00FB293A"/>
    <w:rsid w:val="00FB36F5"/>
    <w:rsid w:val="00FB3C0E"/>
    <w:rsid w:val="00FB4671"/>
    <w:rsid w:val="00FB4A4D"/>
    <w:rsid w:val="00FB4C36"/>
    <w:rsid w:val="00FB6125"/>
    <w:rsid w:val="00FB6227"/>
    <w:rsid w:val="00FB6E3D"/>
    <w:rsid w:val="00FB7441"/>
    <w:rsid w:val="00FB754C"/>
    <w:rsid w:val="00FC0194"/>
    <w:rsid w:val="00FC034F"/>
    <w:rsid w:val="00FC09FF"/>
    <w:rsid w:val="00FC256D"/>
    <w:rsid w:val="00FC26CF"/>
    <w:rsid w:val="00FC34BF"/>
    <w:rsid w:val="00FC3DA7"/>
    <w:rsid w:val="00FC4088"/>
    <w:rsid w:val="00FC45FA"/>
    <w:rsid w:val="00FC47BB"/>
    <w:rsid w:val="00FC4CF9"/>
    <w:rsid w:val="00FC5037"/>
    <w:rsid w:val="00FC5541"/>
    <w:rsid w:val="00FC5786"/>
    <w:rsid w:val="00FC5861"/>
    <w:rsid w:val="00FC609F"/>
    <w:rsid w:val="00FC647A"/>
    <w:rsid w:val="00FC688F"/>
    <w:rsid w:val="00FC6A82"/>
    <w:rsid w:val="00FC73EB"/>
    <w:rsid w:val="00FC7843"/>
    <w:rsid w:val="00FD076A"/>
    <w:rsid w:val="00FD1EF2"/>
    <w:rsid w:val="00FD299E"/>
    <w:rsid w:val="00FD2BE9"/>
    <w:rsid w:val="00FD2C07"/>
    <w:rsid w:val="00FD3087"/>
    <w:rsid w:val="00FD3251"/>
    <w:rsid w:val="00FD3336"/>
    <w:rsid w:val="00FD371B"/>
    <w:rsid w:val="00FD394B"/>
    <w:rsid w:val="00FD3E3A"/>
    <w:rsid w:val="00FD3EDD"/>
    <w:rsid w:val="00FD4112"/>
    <w:rsid w:val="00FD421A"/>
    <w:rsid w:val="00FD46C2"/>
    <w:rsid w:val="00FD4737"/>
    <w:rsid w:val="00FD4752"/>
    <w:rsid w:val="00FD4D1E"/>
    <w:rsid w:val="00FD53D6"/>
    <w:rsid w:val="00FD5425"/>
    <w:rsid w:val="00FD582B"/>
    <w:rsid w:val="00FD5D6B"/>
    <w:rsid w:val="00FD624B"/>
    <w:rsid w:val="00FD661F"/>
    <w:rsid w:val="00FD6AD9"/>
    <w:rsid w:val="00FD6BB9"/>
    <w:rsid w:val="00FD7048"/>
    <w:rsid w:val="00FD7066"/>
    <w:rsid w:val="00FE03B7"/>
    <w:rsid w:val="00FE04F5"/>
    <w:rsid w:val="00FE0703"/>
    <w:rsid w:val="00FE07A6"/>
    <w:rsid w:val="00FE0C34"/>
    <w:rsid w:val="00FE0CBA"/>
    <w:rsid w:val="00FE1902"/>
    <w:rsid w:val="00FE1B63"/>
    <w:rsid w:val="00FE3973"/>
    <w:rsid w:val="00FE48F5"/>
    <w:rsid w:val="00FE4A21"/>
    <w:rsid w:val="00FE4CA5"/>
    <w:rsid w:val="00FE544F"/>
    <w:rsid w:val="00FE65AB"/>
    <w:rsid w:val="00FE68B4"/>
    <w:rsid w:val="00FE6C5B"/>
    <w:rsid w:val="00FE704E"/>
    <w:rsid w:val="00FE7106"/>
    <w:rsid w:val="00FE7F30"/>
    <w:rsid w:val="00FF020A"/>
    <w:rsid w:val="00FF14E5"/>
    <w:rsid w:val="00FF1DDA"/>
    <w:rsid w:val="00FF206E"/>
    <w:rsid w:val="00FF207B"/>
    <w:rsid w:val="00FF2500"/>
    <w:rsid w:val="00FF3632"/>
    <w:rsid w:val="00FF3C36"/>
    <w:rsid w:val="00FF4C9A"/>
    <w:rsid w:val="00FF4EC7"/>
    <w:rsid w:val="00FF6015"/>
    <w:rsid w:val="00FF6348"/>
    <w:rsid w:val="00FF6A60"/>
    <w:rsid w:val="00FF6E0C"/>
    <w:rsid w:val="00FF6E7E"/>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B4D47"/>
  <w15:docId w15:val="{7181C6BF-811B-4836-85CE-4799321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B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B5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07B5C"/>
  </w:style>
  <w:style w:type="paragraph" w:styleId="a5">
    <w:name w:val="footer"/>
    <w:basedOn w:val="a"/>
    <w:link w:val="a6"/>
    <w:uiPriority w:val="99"/>
    <w:unhideWhenUsed/>
    <w:rsid w:val="00B07B5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07B5C"/>
  </w:style>
  <w:style w:type="paragraph" w:styleId="a7">
    <w:name w:val="Block Text"/>
    <w:basedOn w:val="a"/>
    <w:rsid w:val="00B07B5C"/>
    <w:pPr>
      <w:snapToGrid w:val="0"/>
      <w:spacing w:line="240" w:lineRule="atLeast"/>
      <w:ind w:left="812" w:right="113" w:hangingChars="451" w:hanging="812"/>
    </w:pPr>
    <w:rPr>
      <w:rFonts w:ascii="ＭＳ 明朝" w:hAnsi="ＭＳ 明朝"/>
      <w:sz w:val="18"/>
    </w:rPr>
  </w:style>
  <w:style w:type="table" w:styleId="a8">
    <w:name w:val="Table Grid"/>
    <w:basedOn w:val="a1"/>
    <w:rsid w:val="00B07B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E77B3B"/>
    <w:pPr>
      <w:jc w:val="center"/>
    </w:pPr>
    <w:rPr>
      <w:sz w:val="22"/>
      <w:szCs w:val="22"/>
    </w:rPr>
  </w:style>
  <w:style w:type="character" w:customStyle="1" w:styleId="aa">
    <w:name w:val="記 (文字)"/>
    <w:basedOn w:val="a0"/>
    <w:link w:val="a9"/>
    <w:uiPriority w:val="99"/>
    <w:rsid w:val="00E77B3B"/>
    <w:rPr>
      <w:rFonts w:ascii="Century" w:eastAsia="ＭＳ 明朝" w:hAnsi="Century" w:cs="Times New Roman"/>
      <w:sz w:val="22"/>
    </w:rPr>
  </w:style>
  <w:style w:type="paragraph" w:styleId="ab">
    <w:name w:val="List Paragraph"/>
    <w:basedOn w:val="a"/>
    <w:uiPriority w:val="34"/>
    <w:qFormat/>
    <w:rsid w:val="00220970"/>
    <w:pPr>
      <w:ind w:leftChars="400" w:left="840"/>
    </w:pPr>
  </w:style>
  <w:style w:type="paragraph" w:styleId="ac">
    <w:name w:val="Balloon Text"/>
    <w:basedOn w:val="a"/>
    <w:link w:val="ad"/>
    <w:uiPriority w:val="99"/>
    <w:semiHidden/>
    <w:unhideWhenUsed/>
    <w:rsid w:val="00D801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0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3F0E5-64DE-4A3F-9FA2-F6CEAE78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2116</Words>
  <Characters>2117</Characters>
  <Application>Microsoft Office Word</Application>
  <DocSecurity>0</DocSecurity>
  <Lines>162</Lines>
  <Paragraphs>192</Paragraphs>
  <ScaleCrop>false</ScaleCrop>
  <HeadingPairs>
    <vt:vector size="2" baseType="variant">
      <vt:variant>
        <vt:lpstr>タイトル</vt:lpstr>
      </vt:variant>
      <vt:variant>
        <vt:i4>1</vt:i4>
      </vt:variant>
    </vt:vector>
  </HeadingPairs>
  <TitlesOfParts>
    <vt:vector size="1" baseType="lpstr">
      <vt:lpstr/>
    </vt:vector>
  </TitlesOfParts>
  <Company>日本建築センター</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和斉</dc:creator>
  <cp:lastModifiedBy>西村　伸彦</cp:lastModifiedBy>
  <cp:revision>9</cp:revision>
  <cp:lastPrinted>2026-02-19T08:47:00Z</cp:lastPrinted>
  <dcterms:created xsi:type="dcterms:W3CDTF">2026-02-19T09:06:00Z</dcterms:created>
  <dcterms:modified xsi:type="dcterms:W3CDTF">2026-02-26T01:33:00Z</dcterms:modified>
</cp:coreProperties>
</file>